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E26" w:rsidRDefault="000B7E26" w:rsidP="0075737F">
      <w:pPr>
        <w:jc w:val="center"/>
        <w:rPr>
          <w:sz w:val="24"/>
          <w:szCs w:val="24"/>
        </w:rPr>
      </w:pPr>
    </w:p>
    <w:p w:rsidR="000B7E26" w:rsidRDefault="000B7E26" w:rsidP="0075737F">
      <w:pPr>
        <w:jc w:val="center"/>
        <w:rPr>
          <w:sz w:val="24"/>
          <w:szCs w:val="24"/>
        </w:rPr>
      </w:pPr>
    </w:p>
    <w:p w:rsidR="000A1E44" w:rsidRDefault="009F6794" w:rsidP="009F6794">
      <w:pPr>
        <w:rPr>
          <w:sz w:val="24"/>
          <w:szCs w:val="24"/>
        </w:rPr>
      </w:pPr>
      <w:r>
        <w:rPr>
          <w:noProof/>
          <w:sz w:val="8"/>
          <w:szCs w:val="8"/>
          <w:lang w:eastAsia="fr-BE"/>
        </w:rPr>
        <w:drawing>
          <wp:inline distT="0" distB="0" distL="0" distR="0" wp14:anchorId="3E6D6EA2" wp14:editId="073A187E">
            <wp:extent cx="1132200" cy="1132200"/>
            <wp:effectExtent l="0" t="0" r="0" b="0"/>
            <wp:docPr id="3"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2200" cy="1132200"/>
                    </a:xfrm>
                    <a:prstGeom prst="rect">
                      <a:avLst/>
                    </a:prstGeom>
                  </pic:spPr>
                </pic:pic>
              </a:graphicData>
            </a:graphic>
          </wp:inline>
        </w:drawing>
      </w:r>
      <w:r>
        <w:rPr>
          <w:sz w:val="24"/>
          <w:szCs w:val="24"/>
        </w:rPr>
        <w:tab/>
      </w:r>
      <w:r>
        <w:rPr>
          <w:sz w:val="24"/>
          <w:szCs w:val="24"/>
        </w:rPr>
        <w:tab/>
      </w:r>
      <w:r>
        <w:rPr>
          <w:sz w:val="24"/>
          <w:szCs w:val="24"/>
        </w:rPr>
        <w:tab/>
      </w:r>
      <w:r>
        <w:rPr>
          <w:sz w:val="24"/>
          <w:szCs w:val="24"/>
        </w:rPr>
        <w:tab/>
      </w:r>
      <w:r>
        <w:rPr>
          <w:noProof/>
          <w:sz w:val="24"/>
          <w:szCs w:val="24"/>
          <w:lang w:eastAsia="fr-BE"/>
        </w:rPr>
        <w:drawing>
          <wp:inline distT="0" distB="0" distL="0" distR="0" wp14:anchorId="7E4077B3" wp14:editId="0A3D1CEB">
            <wp:extent cx="2381250" cy="1178719"/>
            <wp:effectExtent l="0" t="0" r="0" b="254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9" cstate="print"/>
                    <a:stretch>
                      <a:fillRect/>
                    </a:stretch>
                  </pic:blipFill>
                  <pic:spPr>
                    <a:xfrm>
                      <a:off x="0" y="0"/>
                      <a:ext cx="2408371" cy="1192144"/>
                    </a:xfrm>
                    <a:prstGeom prst="rect">
                      <a:avLst/>
                    </a:prstGeom>
                  </pic:spPr>
                </pic:pic>
              </a:graphicData>
            </a:graphic>
          </wp:inline>
        </w:drawing>
      </w:r>
      <w:r>
        <w:rPr>
          <w:sz w:val="24"/>
          <w:szCs w:val="24"/>
        </w:rPr>
        <w:tab/>
      </w:r>
      <w:r>
        <w:rPr>
          <w:sz w:val="24"/>
          <w:szCs w:val="24"/>
        </w:rPr>
        <w:tab/>
      </w:r>
      <w:r>
        <w:rPr>
          <w:sz w:val="24"/>
          <w:szCs w:val="24"/>
        </w:rPr>
        <w:tab/>
      </w:r>
      <w:r>
        <w:rPr>
          <w:sz w:val="24"/>
          <w:szCs w:val="24"/>
        </w:rPr>
        <w:tab/>
      </w:r>
    </w:p>
    <w:p w:rsidR="0075737F" w:rsidRDefault="0075737F">
      <w:pPr>
        <w:rPr>
          <w:rFonts w:asciiTheme="minorHAnsi" w:hAnsiTheme="minorHAnsi"/>
          <w:sz w:val="24"/>
          <w:szCs w:val="24"/>
        </w:rPr>
      </w:pPr>
    </w:p>
    <w:p w:rsidR="009F6794" w:rsidRDefault="009F6794" w:rsidP="009F6794">
      <w:pPr>
        <w:rPr>
          <w:rFonts w:asciiTheme="minorHAnsi" w:hAnsiTheme="minorHAnsi"/>
          <w:sz w:val="24"/>
          <w:szCs w:val="24"/>
        </w:rPr>
      </w:pPr>
      <w:r>
        <w:rPr>
          <w:rFonts w:asciiTheme="minorHAnsi" w:hAnsiTheme="minorHAnsi"/>
          <w:sz w:val="24"/>
          <w:szCs w:val="24"/>
        </w:rPr>
        <w:tab/>
      </w:r>
    </w:p>
    <w:p w:rsidR="000B7E26" w:rsidRDefault="000B7E26">
      <w:pPr>
        <w:rPr>
          <w:rFonts w:asciiTheme="minorHAnsi" w:hAnsiTheme="minorHAnsi"/>
          <w:sz w:val="24"/>
          <w:szCs w:val="24"/>
        </w:rPr>
      </w:pPr>
    </w:p>
    <w:p w:rsidR="0075737F" w:rsidRPr="0075737F" w:rsidRDefault="0075737F">
      <w:pPr>
        <w:rPr>
          <w:rFonts w:asciiTheme="minorHAnsi" w:hAnsiTheme="minorHAnsi"/>
          <w:sz w:val="24"/>
          <w:szCs w:val="24"/>
        </w:rPr>
      </w:pP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018A5">
        <w:rPr>
          <w:rFonts w:asciiTheme="minorHAnsi" w:eastAsia="Times New Roman" w:hAnsiTheme="minorHAnsi" w:cs="Times New Roman"/>
          <w:b/>
          <w:sz w:val="40"/>
          <w:szCs w:val="40"/>
          <w:lang w:val="fr-FR" w:eastAsia="fr-FR"/>
        </w:rPr>
        <w:t>Demande de permis d’urbanisme avec concours d’un architecte</w:t>
      </w: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75737F" w:rsidRDefault="0075737F">
      <w:pPr>
        <w:rPr>
          <w:rFonts w:asciiTheme="minorHAnsi" w:eastAsia="Times New Roman" w:hAnsiTheme="minorHAnsi" w:cs="Times New Roman"/>
          <w:sz w:val="36"/>
          <w:szCs w:val="36"/>
          <w:lang w:val="fr-FR" w:eastAsia="fr-FR"/>
        </w:rPr>
      </w:pPr>
    </w:p>
    <w:p w:rsidR="009214E2" w:rsidRDefault="009214E2">
      <w:pPr>
        <w:rPr>
          <w:rFonts w:asciiTheme="minorHAnsi" w:eastAsia="Times New Roman" w:hAnsiTheme="minorHAnsi" w:cs="Times New Roman"/>
          <w:sz w:val="36"/>
          <w:szCs w:val="36"/>
          <w:lang w:val="fr-FR" w:eastAsia="fr-FR"/>
        </w:rPr>
      </w:pPr>
    </w:p>
    <w:p w:rsidR="009214E2" w:rsidRDefault="009214E2">
      <w:pPr>
        <w:rPr>
          <w:rFonts w:asciiTheme="minorHAnsi" w:eastAsia="Times New Roman" w:hAnsiTheme="minorHAnsi" w:cs="Times New Roman"/>
          <w:sz w:val="36"/>
          <w:szCs w:val="36"/>
          <w:lang w:val="fr-FR" w:eastAsia="fr-FR"/>
        </w:rPr>
      </w:pPr>
    </w:p>
    <w:p w:rsidR="000B7E26" w:rsidRDefault="000B7E26">
      <w:pPr>
        <w:rPr>
          <w:rFonts w:asciiTheme="minorHAnsi" w:eastAsia="Times New Roman" w:hAnsiTheme="minorHAnsi" w:cs="Times New Roman"/>
          <w:sz w:val="36"/>
          <w:szCs w:val="36"/>
          <w:lang w:val="fr-FR" w:eastAsia="fr-FR"/>
        </w:rPr>
      </w:pPr>
    </w:p>
    <w:p w:rsidR="000B7E26" w:rsidRDefault="000B7E2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75737F" w:rsidTr="009214E2">
        <w:trPr>
          <w:trHeight w:val="959"/>
        </w:trPr>
        <w:tc>
          <w:tcPr>
            <w:tcW w:w="9322" w:type="dxa"/>
            <w:tcBorders>
              <w:top w:val="nil"/>
              <w:left w:val="nil"/>
              <w:bottom w:val="nil"/>
              <w:right w:val="nil"/>
            </w:tcBorders>
            <w:shd w:val="clear" w:color="auto" w:fill="F2DBDB" w:themeFill="accent2" w:themeFillTint="33"/>
          </w:tcPr>
          <w:p w:rsidR="0075737F" w:rsidRPr="009214E2" w:rsidRDefault="0075737F" w:rsidP="009214E2">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75737F" w:rsidRPr="009214E2" w:rsidRDefault="0075737F" w:rsidP="009214E2">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75737F" w:rsidRDefault="0075737F">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p>
    <w:p w:rsidR="009F6794" w:rsidRDefault="009F6794" w:rsidP="0075737F">
      <w:pPr>
        <w:jc w:val="both"/>
        <w:rPr>
          <w:rFonts w:asciiTheme="minorHAnsi" w:eastAsia="Times New Roman" w:hAnsiTheme="minorHAnsi" w:cs="Times New Roman"/>
          <w:b/>
          <w:sz w:val="36"/>
          <w:szCs w:val="36"/>
          <w:lang w:val="fr-FR" w:eastAsia="fr-FR"/>
        </w:rPr>
      </w:pPr>
    </w:p>
    <w:p w:rsidR="009F6794" w:rsidRDefault="009F6794" w:rsidP="0075737F">
      <w:pPr>
        <w:jc w:val="both"/>
        <w:rPr>
          <w:rFonts w:asciiTheme="minorHAnsi" w:eastAsia="Times New Roman" w:hAnsiTheme="minorHAnsi" w:cs="Times New Roman"/>
          <w:b/>
          <w:sz w:val="36"/>
          <w:szCs w:val="36"/>
          <w:lang w:val="fr-FR" w:eastAsia="fr-FR"/>
        </w:rPr>
      </w:pPr>
    </w:p>
    <w:p w:rsidR="00B73DEA" w:rsidRDefault="00313783"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p>
    <w:p w:rsidR="00B73DEA" w:rsidRDefault="00B73DEA" w:rsidP="0075737F">
      <w:pPr>
        <w:jc w:val="both"/>
        <w:rPr>
          <w:rFonts w:asciiTheme="minorHAnsi" w:eastAsia="Times New Roman" w:hAnsiTheme="minorHAnsi" w:cs="Times New Roman"/>
          <w:b/>
          <w:sz w:val="36"/>
          <w:szCs w:val="36"/>
          <w:lang w:val="fr-FR" w:eastAsia="fr-FR"/>
        </w:rPr>
      </w:pPr>
    </w:p>
    <w:p w:rsidR="0075737F" w:rsidRPr="0075737F" w:rsidRDefault="00AA4E9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 </w:t>
      </w:r>
      <w:r w:rsidR="00B73DEA">
        <w:rPr>
          <w:rFonts w:asciiTheme="minorHAnsi" w:eastAsia="Times New Roman" w:hAnsiTheme="minorHAnsi" w:cs="Times New Roman"/>
          <w:b/>
          <w:sz w:val="36"/>
          <w:szCs w:val="36"/>
          <w:lang w:val="fr-FR" w:eastAsia="fr-FR"/>
        </w:rPr>
        <w:t xml:space="preserve">a)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1D6727">
        <w:rPr>
          <w:rFonts w:asciiTheme="minorHAnsi" w:hAnsiTheme="minorHAnsi"/>
        </w:rPr>
        <w:t>Pays</w:t>
      </w:r>
      <w:r w:rsidR="002D33B5">
        <w:rPr>
          <w:rFonts w:asciiTheme="minorHAnsi" w:hAnsiTheme="minorHAnsi"/>
        </w:rPr>
        <w:t> : …………………………………… </w:t>
      </w:r>
      <w:r w:rsidR="001D6727">
        <w:rPr>
          <w:rFonts w:asciiTheme="minorHAnsi" w:hAnsiTheme="minorHAnsi"/>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2D33B5">
        <w:rPr>
          <w:rFonts w:asciiTheme="minorHAnsi" w:hAnsiTheme="minorHAnsi" w:cs="Times New Roman"/>
        </w:rPr>
        <w:t xml:space="preserve"> </w:t>
      </w:r>
      <w:r w:rsidR="002D33B5">
        <w:rPr>
          <w:rFonts w:asciiTheme="minorHAnsi" w:hAnsiTheme="minorHAnsi"/>
        </w:rPr>
        <w:t>Pays : ……………………………………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82C24" w:rsidRDefault="00782C24" w:rsidP="0075737F">
      <w:pPr>
        <w:jc w:val="both"/>
        <w:rPr>
          <w:rFonts w:asciiTheme="minorHAnsi" w:eastAsia="Times New Roman" w:hAnsiTheme="minorHAnsi" w:cs="Times New Roman"/>
          <w:lang w:val="fr-FR" w:eastAsia="fr-FR"/>
        </w:rPr>
      </w:pPr>
    </w:p>
    <w:p w:rsidR="009F6794" w:rsidRDefault="009F6794" w:rsidP="00B73DEA">
      <w:pPr>
        <w:jc w:val="both"/>
        <w:rPr>
          <w:rFonts w:asciiTheme="minorHAnsi" w:eastAsia="Times New Roman" w:hAnsiTheme="minorHAnsi" w:cs="Times New Roman"/>
          <w:b/>
          <w:sz w:val="36"/>
          <w:szCs w:val="36"/>
          <w:lang w:val="fr-FR" w:eastAsia="fr-FR"/>
        </w:rPr>
      </w:pPr>
    </w:p>
    <w:p w:rsidR="009F6794" w:rsidRDefault="009F6794" w:rsidP="00B73DEA">
      <w:pPr>
        <w:jc w:val="both"/>
        <w:rPr>
          <w:rFonts w:asciiTheme="minorHAnsi" w:eastAsia="Times New Roman" w:hAnsiTheme="minorHAnsi" w:cs="Times New Roman"/>
          <w:b/>
          <w:sz w:val="36"/>
          <w:szCs w:val="36"/>
          <w:lang w:val="fr-FR" w:eastAsia="fr-FR"/>
        </w:rPr>
      </w:pPr>
    </w:p>
    <w:p w:rsidR="009F6794" w:rsidRDefault="009F6794" w:rsidP="00B73DEA">
      <w:pPr>
        <w:jc w:val="both"/>
        <w:rPr>
          <w:rFonts w:asciiTheme="minorHAnsi" w:eastAsia="Times New Roman" w:hAnsiTheme="minorHAnsi" w:cs="Times New Roman"/>
          <w:b/>
          <w:sz w:val="36"/>
          <w:szCs w:val="36"/>
          <w:lang w:val="fr-FR" w:eastAsia="fr-FR"/>
        </w:rPr>
      </w:pPr>
    </w:p>
    <w:p w:rsidR="009F6794" w:rsidRDefault="009F6794" w:rsidP="00B73DEA">
      <w:pPr>
        <w:jc w:val="both"/>
        <w:rPr>
          <w:rFonts w:asciiTheme="minorHAnsi" w:eastAsia="Times New Roman" w:hAnsiTheme="minorHAnsi" w:cs="Times New Roman"/>
          <w:b/>
          <w:sz w:val="36"/>
          <w:szCs w:val="36"/>
          <w:lang w:val="fr-FR" w:eastAsia="fr-FR"/>
        </w:rPr>
      </w:pPr>
    </w:p>
    <w:p w:rsidR="009F6794" w:rsidRDefault="009F6794" w:rsidP="00B73DEA">
      <w:pPr>
        <w:jc w:val="both"/>
        <w:rPr>
          <w:rFonts w:asciiTheme="minorHAnsi" w:eastAsia="Times New Roman" w:hAnsiTheme="minorHAnsi" w:cs="Times New Roman"/>
          <w:b/>
          <w:sz w:val="36"/>
          <w:szCs w:val="36"/>
          <w:lang w:val="fr-FR" w:eastAsia="fr-FR"/>
        </w:rPr>
      </w:pPr>
    </w:p>
    <w:p w:rsidR="009F6794" w:rsidRDefault="009F6794" w:rsidP="00B73DEA">
      <w:pPr>
        <w:jc w:val="both"/>
        <w:rPr>
          <w:rFonts w:asciiTheme="minorHAnsi" w:eastAsia="Times New Roman" w:hAnsiTheme="minorHAnsi" w:cs="Times New Roman"/>
          <w:b/>
          <w:sz w:val="36"/>
          <w:szCs w:val="36"/>
          <w:lang w:val="fr-FR" w:eastAsia="fr-FR"/>
        </w:rPr>
      </w:pPr>
    </w:p>
    <w:p w:rsidR="009F6794" w:rsidRDefault="009F6794" w:rsidP="00B73DEA">
      <w:pPr>
        <w:jc w:val="both"/>
        <w:rPr>
          <w:rFonts w:asciiTheme="minorHAnsi" w:eastAsia="Times New Roman" w:hAnsiTheme="minorHAnsi" w:cs="Times New Roman"/>
          <w:b/>
          <w:sz w:val="36"/>
          <w:szCs w:val="36"/>
          <w:lang w:val="fr-FR" w:eastAsia="fr-FR"/>
        </w:rPr>
      </w:pPr>
    </w:p>
    <w:p w:rsidR="009F6794" w:rsidRDefault="009F6794" w:rsidP="00B73DEA">
      <w:pPr>
        <w:jc w:val="both"/>
        <w:rPr>
          <w:rFonts w:asciiTheme="minorHAnsi" w:eastAsia="Times New Roman" w:hAnsiTheme="minorHAnsi" w:cs="Times New Roman"/>
          <w:b/>
          <w:sz w:val="36"/>
          <w:szCs w:val="36"/>
          <w:lang w:val="fr-FR" w:eastAsia="fr-FR"/>
        </w:rPr>
      </w:pPr>
    </w:p>
    <w:p w:rsidR="00B73DEA" w:rsidRPr="0075737F" w:rsidRDefault="00B73DEA" w:rsidP="00B73DEA">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b)  Architecte</w:t>
      </w:r>
    </w:p>
    <w:p w:rsidR="00B73DEA" w:rsidRPr="0075737F" w:rsidRDefault="00B73DEA" w:rsidP="0075737F">
      <w:pPr>
        <w:jc w:val="both"/>
        <w:rPr>
          <w:rFonts w:asciiTheme="minorHAnsi" w:eastAsia="Times New Roman" w:hAnsiTheme="minorHAnsi" w:cs="Times New Roman"/>
          <w:lang w:val="fr-FR" w:eastAsia="fr-FR"/>
        </w:rPr>
      </w:pPr>
    </w:p>
    <w:p w:rsidR="0075737F" w:rsidRPr="0075737F" w:rsidRDefault="009214E2" w:rsidP="00E81EE1">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Pr>
          <w:rFonts w:asciiTheme="minorHAnsi" w:hAnsiTheme="minorHAnsi"/>
          <w:b/>
        </w:rPr>
        <w:t>A</w:t>
      </w:r>
      <w:r w:rsidR="0075737F" w:rsidRPr="0075737F">
        <w:rPr>
          <w:rFonts w:asciiTheme="minorHAnsi" w:hAnsiTheme="minorHAnsi"/>
          <w:b/>
        </w:rPr>
        <w:t>rchitecte</w:t>
      </w:r>
    </w:p>
    <w:p w:rsidR="0075737F" w:rsidRPr="0075737F" w:rsidRDefault="0075737F" w:rsidP="00E81EE1">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2D33B5" w:rsidRPr="0075737F" w:rsidRDefault="002D33B5" w:rsidP="00E81EE1">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w:t>
      </w:r>
      <w:r>
        <w:rPr>
          <w:rFonts w:asciiTheme="minorHAnsi" w:hAnsiTheme="minorHAnsi" w:cs="Times New Roman"/>
        </w:rPr>
        <w:t xml:space="preserve"> d’une personne morale</w:t>
      </w:r>
      <w:r w:rsidRPr="0075737F">
        <w:rPr>
          <w:rFonts w:asciiTheme="minorHAnsi" w:hAnsiTheme="minorHAnsi" w:cs="Times New Roman"/>
        </w:rPr>
        <w:t> : …………………………</w:t>
      </w:r>
      <w:r>
        <w:rPr>
          <w:rFonts w:asciiTheme="minorHAnsi" w:hAnsiTheme="minorHAnsi" w:cs="Times New Roman"/>
        </w:rPr>
        <w:t>………….</w:t>
      </w:r>
      <w:r w:rsidRPr="0075737F">
        <w:rPr>
          <w:rFonts w:asciiTheme="minorHAnsi" w:hAnsiTheme="minorHAnsi" w:cs="Times New Roman"/>
        </w:rPr>
        <w:t>…</w:t>
      </w:r>
    </w:p>
    <w:p w:rsidR="006969BC" w:rsidRDefault="002D33B5">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6969BC" w:rsidRDefault="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6969BC" w:rsidRDefault="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6969BC" w:rsidRDefault="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rsidR="006969BC" w:rsidRDefault="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D33B5">
        <w:rPr>
          <w:rFonts w:asciiTheme="minorHAnsi" w:hAnsiTheme="minorHAnsi"/>
        </w:rPr>
        <w:t xml:space="preserve"> Pays : …………………………………… </w:t>
      </w:r>
    </w:p>
    <w:p w:rsidR="006969BC" w:rsidRDefault="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6969BC" w:rsidRDefault="0075737F">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rPr>
      </w:pPr>
      <w:r w:rsidRPr="0075737F">
        <w:rPr>
          <w:rFonts w:asciiTheme="minorHAnsi" w:hAnsiTheme="minorHAnsi"/>
        </w:rPr>
        <w:t xml:space="preserve">Courriel :…………………………………………………………………………..  </w:t>
      </w:r>
    </w:p>
    <w:p w:rsidR="00BB624B" w:rsidRPr="00BB624B" w:rsidRDefault="00BB624B" w:rsidP="00B11233">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imes New Roman"/>
        </w:rPr>
      </w:pPr>
      <w:r>
        <w:rPr>
          <w:rFonts w:asciiTheme="minorHAnsi" w:hAnsiTheme="minorHAnsi" w:cs="Times New Roman"/>
        </w:rPr>
        <w:t>L</w:t>
      </w:r>
      <w:r w:rsidRPr="00BB624B">
        <w:rPr>
          <w:rFonts w:asciiTheme="minorHAnsi" w:hAnsiTheme="minorHAnsi" w:cs="Times New Roman"/>
        </w:rPr>
        <w:t>e demandeur a reçu de son architecte l’attestation n° ...........délivrée le .../.../.... par l’Ordre des Archi</w:t>
      </w:r>
      <w:r w:rsidR="003F7CED">
        <w:rPr>
          <w:rFonts w:asciiTheme="minorHAnsi" w:hAnsiTheme="minorHAnsi" w:cs="Times New Roman"/>
        </w:rPr>
        <w:t>tectes pour le présent projet qui confirme</w:t>
      </w:r>
      <w:r w:rsidRPr="00BB624B">
        <w:rPr>
          <w:rFonts w:asciiTheme="minorHAnsi" w:hAnsiTheme="minorHAnsi" w:cs="Times New Roman"/>
        </w:rPr>
        <w:t xml:space="preserve"> que ce dernier est bien en droit d’exercer la profession. Le contenu de l’attestation est accessible sur le site </w:t>
      </w:r>
      <w:hyperlink r:id="rId10" w:history="1">
        <w:r w:rsidRPr="00BB624B">
          <w:rPr>
            <w:rFonts w:asciiTheme="minorHAnsi" w:hAnsiTheme="minorHAnsi" w:cs="Times New Roman"/>
          </w:rPr>
          <w:t>www.archionweb.be</w:t>
        </w:r>
      </w:hyperlink>
      <w:r w:rsidRPr="00BB624B">
        <w:rPr>
          <w:rFonts w:asciiTheme="minorHAnsi" w:hAnsiTheme="minorHAnsi" w:cs="Times New Roman"/>
        </w:rPr>
        <w:t xml:space="preserve"> – attestation</w:t>
      </w:r>
      <w:r>
        <w:rPr>
          <w:rFonts w:asciiTheme="minorHAnsi" w:hAnsiTheme="minorHAnsi" w:cs="Times New Roman"/>
        </w:rPr>
        <w:t>.</w:t>
      </w:r>
      <w:r w:rsidRPr="00BB624B">
        <w:rPr>
          <w:rFonts w:asciiTheme="minorHAnsi" w:hAnsiTheme="minorHAnsi" w:cs="Times New Roman"/>
        </w:rPr>
        <w:t xml:space="preserve">  </w:t>
      </w:r>
    </w:p>
    <w:p w:rsidR="00121924" w:rsidRDefault="00121924" w:rsidP="0075737F">
      <w:pPr>
        <w:jc w:val="both"/>
        <w:rPr>
          <w:rFonts w:asciiTheme="minorHAnsi" w:eastAsia="Times New Roman" w:hAnsiTheme="minorHAnsi" w:cs="Times New Roman"/>
          <w:b/>
          <w:sz w:val="36"/>
          <w:szCs w:val="36"/>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A04649">
        <w:rPr>
          <w:rFonts w:asciiTheme="minorHAnsi" w:hAnsiTheme="minorHAnsi"/>
        </w:rPr>
        <w:t>escription succincte du projet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w:t>
      </w:r>
      <w:r w:rsidR="00A04649">
        <w:rPr>
          <w:rFonts w:asciiTheme="minorHAnsi" w:hAnsiTheme="minorHAnsi"/>
        </w:rPr>
        <w:t>r phases,  la description de ce</w:t>
      </w:r>
      <w:r w:rsidRPr="0075737F">
        <w:rPr>
          <w:rFonts w:asciiTheme="minorHAnsi" w:hAnsiTheme="minorHAnsi"/>
        </w:rPr>
        <w:t xml:space="preserv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9214E2"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w:t>
      </w:r>
      <w:r w:rsidR="00A04649">
        <w:rPr>
          <w:rFonts w:asciiTheme="minorHAnsi" w:hAnsiTheme="minorHAnsi"/>
        </w:rPr>
        <w:t>……..</w:t>
      </w:r>
      <w:r w:rsidR="0075737F" w:rsidRPr="0075737F">
        <w:rPr>
          <w:rFonts w:asciiTheme="minorHAnsi" w:hAnsiTheme="minorHAnsi"/>
        </w:rPr>
        <w:t>…n° …………………..</w:t>
      </w:r>
    </w:p>
    <w:p w:rsidR="009214E2" w:rsidRPr="0075737F"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A04649">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9214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24" w:space="0" w:color="4F81BD" w:themeColor="accent1"/>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04649">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Default="0075737F" w:rsidP="0075737F">
      <w:pPr>
        <w:jc w:val="both"/>
        <w:rPr>
          <w:rFonts w:asciiTheme="minorHAnsi" w:eastAsia="Times New Roman" w:hAnsiTheme="minorHAnsi" w:cs="Times New Roman"/>
          <w:b/>
          <w:lang w:val="fr-FR" w:eastAsia="fr-FR"/>
        </w:rPr>
      </w:pPr>
    </w:p>
    <w:p w:rsidR="000B2BA7" w:rsidRPr="0075737F" w:rsidRDefault="000B2BA7"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04649">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04649">
        <w:t>……………..</w:t>
      </w:r>
      <w:r w:rsidRPr="0075737F">
        <w:t>… à ….</w:t>
      </w:r>
    </w:p>
    <w:p w:rsidR="0075737F" w:rsidRPr="0075737F" w:rsidRDefault="0075737F" w:rsidP="00A0464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04649"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854321" w:rsidRDefault="00854321" w:rsidP="0075737F">
      <w:pPr>
        <w:jc w:val="both"/>
        <w:rPr>
          <w:rFonts w:asciiTheme="minorHAnsi" w:eastAsia="Times New Roman" w:hAnsiTheme="minorHAnsi" w:cs="Times New Roman"/>
          <w:b/>
          <w:sz w:val="36"/>
          <w:szCs w:val="36"/>
          <w:lang w:val="fr-FR" w:eastAsia="fr-FR"/>
        </w:rPr>
      </w:pPr>
    </w:p>
    <w:p w:rsidR="00AA0C65" w:rsidRDefault="00AA0C65" w:rsidP="0075737F">
      <w:pPr>
        <w:jc w:val="both"/>
        <w:rPr>
          <w:rFonts w:asciiTheme="minorHAnsi" w:eastAsia="Times New Roman" w:hAnsiTheme="minorHAnsi" w:cs="Times New Roman"/>
          <w:b/>
          <w:sz w:val="36"/>
          <w:szCs w:val="36"/>
          <w:lang w:val="fr-FR" w:eastAsia="fr-FR"/>
        </w:rPr>
      </w:pPr>
    </w:p>
    <w:p w:rsidR="00F469A5" w:rsidRDefault="00F469A5" w:rsidP="0075737F">
      <w:pPr>
        <w:jc w:val="both"/>
        <w:rPr>
          <w:rFonts w:asciiTheme="minorHAnsi" w:eastAsia="Times New Roman" w:hAnsiTheme="minorHAnsi" w:cs="Times New Roman"/>
          <w:b/>
          <w:sz w:val="36"/>
          <w:szCs w:val="36"/>
          <w:lang w:val="fr-FR" w:eastAsia="fr-FR"/>
        </w:rPr>
      </w:pPr>
    </w:p>
    <w:p w:rsidR="0068648F" w:rsidRDefault="0068648F" w:rsidP="0075737F">
      <w:pPr>
        <w:jc w:val="both"/>
        <w:rPr>
          <w:rFonts w:asciiTheme="minorHAnsi" w:eastAsia="Times New Roman" w:hAnsiTheme="minorHAnsi" w:cs="Times New Roman"/>
          <w:b/>
          <w:sz w:val="36"/>
          <w:szCs w:val="36"/>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rsidR="000B2BA7" w:rsidRPr="000B2BA7" w:rsidRDefault="000B2BA7" w:rsidP="0075737F">
      <w:pPr>
        <w:jc w:val="both"/>
        <w:rPr>
          <w:rFonts w:asciiTheme="minorHAnsi" w:eastAsia="Times New Roman" w:hAnsiTheme="minorHAnsi" w:cs="Times New Roman"/>
          <w:b/>
          <w:lang w:val="fr-FR" w:eastAsia="fr-FR"/>
        </w:rPr>
      </w:pPr>
    </w:p>
    <w:p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w:t>
      </w:r>
      <w:r w:rsidR="009214E2">
        <w:rPr>
          <w:rFonts w:asciiTheme="minorHAnsi" w:hAnsiTheme="minorHAnsi"/>
        </w:rPr>
        <w:t>lles situées dans les zones B, C</w:t>
      </w:r>
      <w:r w:rsidRPr="0075737F">
        <w:rPr>
          <w:rFonts w:asciiTheme="minorHAnsi" w:hAnsiTheme="minorHAnsi"/>
        </w:rPr>
        <w:t xml:space="preserve"> et D des plans de développement à long terme des aéroports régionaux, joindre le formulaire Dn.</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Permis d’urbanisation </w:t>
      </w:r>
      <w:r w:rsidRPr="0075737F">
        <w:t>:…..</w:t>
      </w:r>
      <w:r w:rsidR="002D33B5">
        <w:t xml:space="preserve">                                                                </w:t>
      </w:r>
      <w:r w:rsidR="002D33B5" w:rsidRPr="002D33B5">
        <w:rPr>
          <w:u w:val="single"/>
        </w:rPr>
        <w:t>Lot n</w:t>
      </w:r>
      <w:r w:rsidR="002D33B5">
        <w:t xml:space="preserve"> : ……            </w:t>
      </w:r>
    </w:p>
    <w:p w:rsid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75737F">
        <w:t>Bien comportant un arbre – arbuste  - une haie remarquable</w:t>
      </w:r>
    </w:p>
    <w:p w:rsidR="00623D3C" w:rsidRPr="0075737F" w:rsidRDefault="00623D3C" w:rsidP="00854321">
      <w:pPr>
        <w:pStyle w:val="Paragraphedeliste"/>
        <w:numPr>
          <w:ilvl w:val="0"/>
          <w:numId w:val="12"/>
        </w:numPr>
        <w:pBdr>
          <w:top w:val="single" w:sz="4" w:space="1" w:color="auto"/>
          <w:left w:val="single" w:sz="4" w:space="8"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927DAA"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927DAA">
        <w:t>Site à réaménager, site de réhabilitation paysagère et environnementale, périmètre de remembrement urbain, de rénovation urbaine, de revitalisation urbaine, zone d’initiative privilégiée </w:t>
      </w:r>
      <w:r w:rsidR="008225EA" w:rsidRPr="00927DAA">
        <w:t xml:space="preserve">: … </w:t>
      </w:r>
    </w:p>
    <w:p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p>
    <w:p w:rsidR="0075737F" w:rsidRPr="0075737F" w:rsidRDefault="0075737F" w:rsidP="00F80285">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rsidR="0075737F" w:rsidRPr="00D41982"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étab</w:t>
      </w:r>
      <w:r w:rsidR="008225EA">
        <w:t>lissement présentant un risque</w:t>
      </w:r>
      <w:r w:rsidRPr="0075737F">
        <w:t xml:space="preserve"> d’accident majeur au sens du décret du 11 mars 1999 relatif au permis d’environnement ?</w:t>
      </w:r>
    </w:p>
    <w:p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rsidR="00D41982" w:rsidRPr="00D41982" w:rsidRDefault="00D41982" w:rsidP="00D41982">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r w:rsidR="008225EA">
        <w:rPr>
          <w:rFonts w:asciiTheme="minorHAnsi" w:hAnsiTheme="minorHAnsi"/>
          <w:color w:val="000000"/>
        </w:rPr>
        <w:t xml:space="preserve"> </w:t>
      </w:r>
      <w:r w:rsidRPr="00D41982">
        <w:rPr>
          <w:rFonts w:asciiTheme="minorHAnsi" w:hAnsiTheme="minorHAnsi"/>
          <w:color w:val="000000"/>
        </w:rPr>
        <w:t>:……</w:t>
      </w:r>
      <w:r w:rsidR="008225EA">
        <w:rPr>
          <w:rFonts w:asciiTheme="minorHAnsi" w:hAnsiTheme="minorHAnsi"/>
          <w:color w:val="000000"/>
        </w:rPr>
        <w:t>…………………….</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Bien situé dans le périmètre du Plan d’Assainissement par Sous-bassin Hydrographique de </w:t>
      </w:r>
      <w:r w:rsidR="008225EA">
        <w:t>……………..</w:t>
      </w:r>
      <w:r w:rsidRPr="0075737F">
        <w:t>…</w:t>
      </w:r>
      <w:r w:rsidR="008225EA">
        <w:t xml:space="preserve"> </w:t>
      </w:r>
      <w:r w:rsidRPr="0075737F">
        <w:t>qui reprend celui-ci en zone …</w:t>
      </w:r>
      <w:r w:rsidR="008225EA">
        <w:t>………………………..</w:t>
      </w:r>
      <w:r w:rsidRPr="0075737F">
        <w:t> </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d’une </w:t>
      </w:r>
      <w:r w:rsidRPr="0075737F">
        <w:rPr>
          <w:rFonts w:cs="Arial"/>
          <w:color w:val="336699"/>
        </w:rPr>
        <w:t xml:space="preserve"> </w:t>
      </w:r>
      <w:r w:rsidRPr="0075737F">
        <w:rPr>
          <w:rFonts w:cs="Arial"/>
        </w:rPr>
        <w:t>zone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 :…</w:t>
      </w:r>
      <w:r w:rsidR="008225EA">
        <w:t>……</w:t>
      </w:r>
    </w:p>
    <w:p w:rsidR="0075737F" w:rsidRDefault="009214E2"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0075737F" w:rsidRPr="009214E2">
        <w:t>…</w:t>
      </w:r>
      <w:r w:rsidRPr="009214E2">
        <w:rPr>
          <w:rFonts w:eastAsia="Times New Roman" w:cs="Times New Roman"/>
          <w:b/>
          <w:lang w:val="fr-FR" w:eastAsia="fr-FR"/>
        </w:rPr>
        <w:t xml:space="preserve"> </w:t>
      </w:r>
    </w:p>
    <w:p w:rsidR="00927DAA" w:rsidRPr="00801F32" w:rsidRDefault="00927DAA" w:rsidP="00927DA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801F32">
        <w:rPr>
          <w:rFonts w:asciiTheme="minorHAnsi" w:hAnsiTheme="minorHAnsi" w:cstheme="minorBidi"/>
          <w:b/>
          <w:sz w:val="22"/>
          <w:szCs w:val="22"/>
        </w:rPr>
        <w:lastRenderedPageBreak/>
        <w:t xml:space="preserve">Pour la région </w:t>
      </w:r>
      <w:r w:rsidR="00801F32">
        <w:rPr>
          <w:rFonts w:asciiTheme="minorHAnsi" w:hAnsiTheme="minorHAnsi" w:cstheme="minorBidi"/>
          <w:b/>
          <w:sz w:val="22"/>
          <w:szCs w:val="22"/>
        </w:rPr>
        <w:t>de langue française</w:t>
      </w:r>
      <w:r w:rsidRPr="00801F32">
        <w:rPr>
          <w:rFonts w:asciiTheme="minorHAnsi" w:hAnsiTheme="minorHAnsi" w:cstheme="minorBidi"/>
          <w:b/>
          <w:sz w:val="22"/>
          <w:szCs w:val="22"/>
        </w:rPr>
        <w:t>, en application du C</w:t>
      </w:r>
      <w:r w:rsidR="00856CCC" w:rsidRPr="00801F32">
        <w:rPr>
          <w:rFonts w:asciiTheme="minorHAnsi" w:hAnsiTheme="minorHAnsi" w:cstheme="minorBidi"/>
          <w:b/>
          <w:sz w:val="22"/>
          <w:szCs w:val="22"/>
        </w:rPr>
        <w:t>ode wallon du Patrimoine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site </w:t>
      </w:r>
      <w:r w:rsidR="00E72482" w:rsidRPr="00801F32">
        <w:rPr>
          <w:rFonts w:cs="Times New Roman"/>
          <w:color w:val="000000"/>
        </w:rPr>
        <w:t>-</w:t>
      </w:r>
      <w:r w:rsidRPr="00801F32">
        <w:rPr>
          <w:rFonts w:cs="Times New Roman"/>
          <w:color w:val="000000"/>
        </w:rPr>
        <w:t xml:space="preserve"> site archéologique</w:t>
      </w:r>
      <w:r w:rsidR="008C5543" w:rsidRPr="00801F32">
        <w:rPr>
          <w:rFonts w:cs="Times New Roman"/>
          <w:color w:val="000000"/>
        </w:rPr>
        <w:t xml:space="preserve"> </w:t>
      </w:r>
      <w:r w:rsidRPr="00801F32">
        <w:rPr>
          <w:rFonts w:cs="Times New Roman"/>
          <w:color w:val="000000"/>
        </w:rPr>
        <w:t>- monument - ensemble architectural - inscrit sur la liste de sauvegarde</w:t>
      </w:r>
    </w:p>
    <w:p w:rsidR="00927DAA" w:rsidRPr="00801F32" w:rsidRDefault="008C554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site</w:t>
      </w:r>
      <w:r w:rsidR="00927DAA" w:rsidRPr="00801F32">
        <w:rPr>
          <w:rFonts w:cs="Times New Roman"/>
          <w:color w:val="000000"/>
        </w:rPr>
        <w:t xml:space="preserve"> </w:t>
      </w:r>
      <w:r w:rsidR="00E72482" w:rsidRPr="00801F32">
        <w:rPr>
          <w:rFonts w:cs="Times New Roman"/>
          <w:color w:val="000000"/>
        </w:rPr>
        <w:t>-</w:t>
      </w:r>
      <w:r w:rsidR="00927DAA" w:rsidRPr="00801F32">
        <w:rPr>
          <w:rFonts w:cs="Times New Roman"/>
          <w:color w:val="000000"/>
        </w:rPr>
        <w:t xml:space="preserve"> site archéologique</w:t>
      </w:r>
      <w:r w:rsidRPr="00801F32">
        <w:rPr>
          <w:rFonts w:cs="Times New Roman"/>
          <w:color w:val="000000"/>
        </w:rPr>
        <w:t xml:space="preserve"> </w:t>
      </w:r>
      <w:r w:rsidR="00927DAA" w:rsidRPr="00801F32">
        <w:rPr>
          <w:rFonts w:cs="Times New Roman"/>
          <w:color w:val="000000"/>
        </w:rPr>
        <w:t xml:space="preserve">- monument - ensemble architectural - classé </w:t>
      </w:r>
    </w:p>
    <w:p w:rsidR="00927DAA" w:rsidRPr="00801F32" w:rsidRDefault="008C554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site </w:t>
      </w:r>
      <w:r w:rsidR="00E72482" w:rsidRPr="00801F32">
        <w:rPr>
          <w:rFonts w:cs="Times New Roman"/>
          <w:color w:val="000000"/>
        </w:rPr>
        <w:t>-</w:t>
      </w:r>
      <w:r w:rsidR="00927DAA" w:rsidRPr="00801F32">
        <w:rPr>
          <w:rFonts w:cs="Times New Roman"/>
          <w:color w:val="000000"/>
        </w:rPr>
        <w:t xml:space="preserve"> site archéologique</w:t>
      </w:r>
      <w:r w:rsidRPr="00801F32">
        <w:rPr>
          <w:rFonts w:cs="Times New Roman"/>
          <w:color w:val="000000"/>
        </w:rPr>
        <w:t xml:space="preserve"> </w:t>
      </w:r>
      <w:r w:rsidR="00927DAA" w:rsidRPr="00801F32">
        <w:rPr>
          <w:rFonts w:cs="Times New Roman"/>
          <w:color w:val="000000"/>
        </w:rPr>
        <w:t xml:space="preserve">- monument - ensemble architectural - soumis provisoirement aux effets du classement </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site </w:t>
      </w:r>
      <w:r w:rsidR="00E72482" w:rsidRPr="00801F32">
        <w:rPr>
          <w:rFonts w:cs="Times New Roman"/>
          <w:color w:val="000000"/>
        </w:rPr>
        <w:t>-</w:t>
      </w:r>
      <w:r w:rsidRPr="00801F32">
        <w:rPr>
          <w:rFonts w:cs="Times New Roman"/>
          <w:color w:val="000000"/>
        </w:rPr>
        <w:t xml:space="preserve"> site archéologique</w:t>
      </w:r>
      <w:r w:rsidR="008C5543" w:rsidRPr="00801F32">
        <w:rPr>
          <w:rFonts w:cs="Times New Roman"/>
          <w:color w:val="000000"/>
        </w:rPr>
        <w:t xml:space="preserve"> </w:t>
      </w:r>
      <w:r w:rsidRPr="00801F32">
        <w:rPr>
          <w:rFonts w:cs="Times New Roman"/>
          <w:color w:val="000000"/>
        </w:rPr>
        <w:t>- monument - ensemble architectural -</w:t>
      </w:r>
      <w:r w:rsidR="008C5543" w:rsidRPr="00801F32">
        <w:rPr>
          <w:rFonts w:cs="Times New Roman"/>
          <w:color w:val="000000"/>
        </w:rPr>
        <w:t xml:space="preserve"> </w:t>
      </w:r>
      <w:r w:rsidRPr="00801F32">
        <w:rPr>
          <w:rFonts w:cs="Times New Roman"/>
          <w:color w:val="000000"/>
        </w:rPr>
        <w:t xml:space="preserve">figurant sur la liste du patrimoine immobilier exceptionnel </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zone de protection</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repris pastillé à l’inventaire régional du patrimoine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relevant du petit patrimoine populaire qui bénéficie ou a bénéficié de l’intervention financière de la Région</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repris à l’inventaire communal</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visé à la carte archéologique pour autant que les actes et travaux projetés impliquent une modification de la structure portante d’un bâtiment antérieur au XX</w:t>
      </w:r>
      <w:r w:rsidRPr="00801F32">
        <w:rPr>
          <w:rStyle w:val="A4"/>
          <w:rFonts w:cs="Times New Roman"/>
          <w:sz w:val="22"/>
          <w:szCs w:val="22"/>
        </w:rPr>
        <w:t xml:space="preserve">e </w:t>
      </w:r>
      <w:r w:rsidRPr="00801F32">
        <w:rPr>
          <w:rFonts w:cs="Times New Roman"/>
          <w:color w:val="000000"/>
        </w:rPr>
        <w:t>siècle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visé à la carte archéologique, pour autant que les actes et travaux </w:t>
      </w:r>
      <w:r w:rsidR="00E72482" w:rsidRPr="00801F32">
        <w:rPr>
          <w:rFonts w:cs="Times New Roman"/>
          <w:color w:val="000000"/>
        </w:rPr>
        <w:t>projetés</w:t>
      </w:r>
      <w:r w:rsidRPr="00801F32">
        <w:rPr>
          <w:rFonts w:cs="Times New Roman"/>
          <w:color w:val="000000"/>
        </w:rPr>
        <w:t xml:space="preserve"> impliquent une modification du sol ou du sous-sol du bien</w:t>
      </w:r>
    </w:p>
    <w:p w:rsidR="00927DAA" w:rsidRPr="00801F32" w:rsidRDefault="00927DAA" w:rsidP="00927DAA">
      <w:pPr>
        <w:pStyle w:val="Paragraphedeliste"/>
        <w:numPr>
          <w:ilvl w:val="0"/>
          <w:numId w:val="16"/>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801F32">
        <w:rPr>
          <w:rFonts w:cs="Times New Roman"/>
          <w:color w:val="000000"/>
        </w:rPr>
        <w:t>bien  visé par un projet dont la superficie de construction et d’aménagement des abords est égale ou supérieure à un hectare</w:t>
      </w:r>
    </w:p>
    <w:p w:rsidR="00F80285" w:rsidRPr="00801F32" w:rsidRDefault="00F80285" w:rsidP="0075737F">
      <w:pPr>
        <w:jc w:val="both"/>
        <w:rPr>
          <w:rFonts w:asciiTheme="minorHAnsi" w:eastAsia="Times New Roman" w:hAnsiTheme="minorHAnsi" w:cs="Times New Roman"/>
          <w:b/>
          <w:lang w:eastAsia="fr-FR"/>
        </w:rPr>
      </w:pPr>
    </w:p>
    <w:p w:rsidR="0068648F" w:rsidRPr="00801F32" w:rsidRDefault="0068648F" w:rsidP="0068648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r w:rsidRPr="00801F32">
        <w:rPr>
          <w:rFonts w:asciiTheme="minorHAnsi" w:hAnsiTheme="minorHAnsi"/>
          <w:b/>
        </w:rPr>
        <w:t>Pour la région de langue allemande,</w:t>
      </w:r>
      <w:r w:rsidRPr="00801F32">
        <w:rPr>
          <w:rFonts w:asciiTheme="minorHAnsi" w:hAnsiTheme="minorHAnsi" w:cs="Times New Roman"/>
          <w:color w:val="000000"/>
        </w:rPr>
        <w:t xml:space="preserve"> en vertu du décret du 23 juin 2008 relatif à la protection des monuments, du petit patrimoine, des ensembles et sites, ainsi qu'aux fouilles</w:t>
      </w:r>
    </w:p>
    <w:p w:rsidR="00132ED0" w:rsidRPr="00801F32" w:rsidRDefault="00132ED0" w:rsidP="0068648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p>
    <w:p w:rsidR="0068648F" w:rsidRPr="00801F32" w:rsidRDefault="0068648F" w:rsidP="00132ED0">
      <w:pPr>
        <w:pStyle w:val="Paragraphedeliste"/>
        <w:numPr>
          <w:ilvl w:val="0"/>
          <w:numId w:val="19"/>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801F32">
        <w:rPr>
          <w:rFonts w:cs="Times New Roman"/>
          <w:color w:val="000000"/>
        </w:rPr>
        <w:t>bien provisoirement ou définitivement classé</w:t>
      </w:r>
    </w:p>
    <w:p w:rsidR="0068648F" w:rsidRPr="00801F32" w:rsidRDefault="0068648F" w:rsidP="00132ED0">
      <w:pPr>
        <w:pStyle w:val="Paragraphedeliste"/>
        <w:numPr>
          <w:ilvl w:val="0"/>
          <w:numId w:val="19"/>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801F32">
        <w:rPr>
          <w:rFonts w:cs="Times New Roman"/>
          <w:color w:val="000000"/>
        </w:rPr>
        <w:t>bien situé dans une zone de protection d’un bien provisoirement ou définitivement classé</w:t>
      </w:r>
    </w:p>
    <w:p w:rsidR="0068648F" w:rsidRPr="0068648F" w:rsidRDefault="0068648F" w:rsidP="0068648F">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pPr>
    </w:p>
    <w:p w:rsidR="00E72482" w:rsidRDefault="00E72482" w:rsidP="0068648F">
      <w:pPr>
        <w:jc w:val="both"/>
        <w:rPr>
          <w:rFonts w:asciiTheme="minorHAnsi" w:eastAsia="Times New Roman" w:hAnsiTheme="minorHAnsi" w:cs="Times New Roman"/>
          <w:b/>
          <w:lang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6 - Options d’aménagement et parti architectural du projet</w:t>
      </w:r>
    </w:p>
    <w:p w:rsidR="0075737F" w:rsidRPr="0075737F" w:rsidRDefault="0075737F" w:rsidP="0075737F">
      <w:pPr>
        <w:jc w:val="both"/>
        <w:rPr>
          <w:rFonts w:asciiTheme="minorHAnsi" w:eastAsia="Times New Roman" w:hAnsiTheme="minorHAnsi" w:cs="Times New Roman"/>
          <w:b/>
          <w:lang w:val="fr-FR" w:eastAsia="fr-FR"/>
        </w:rPr>
      </w:pPr>
    </w:p>
    <w:p w:rsidR="009214E2"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w:t>
      </w:r>
      <w:r w:rsidR="008225EA">
        <w:rPr>
          <w:rFonts w:asciiTheme="minorHAnsi" w:eastAsia="Times New Roman" w:hAnsiTheme="minorHAnsi" w:cs="Times New Roman"/>
          <w:b/>
          <w:lang w:val="fr-FR" w:eastAsia="fr-FR"/>
        </w:rPr>
        <w:t>…………………………………………………………………………………………………………………………………………………………………………………………………………………………………………………………………………………………………………………………………………………………………………………………………………………………………………………………………………</w:t>
      </w:r>
    </w:p>
    <w:p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AB2574">
      <w:pPr>
        <w:rPr>
          <w:rFonts w:asciiTheme="minorHAnsi" w:eastAsia="Times New Roman" w:hAnsiTheme="minorHAnsi" w:cs="Times New Roman"/>
          <w:b/>
          <w:lang w:val="fr-FR" w:eastAsia="fr-FR"/>
        </w:rPr>
      </w:pPr>
    </w:p>
    <w:p w:rsidR="00E72482" w:rsidRDefault="00E72482"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0B2BA7" w:rsidRDefault="000B2BA7" w:rsidP="0075737F">
      <w:pPr>
        <w:jc w:val="both"/>
        <w:rPr>
          <w:rFonts w:asciiTheme="minorHAnsi" w:eastAsia="Times New Roman" w:hAnsiTheme="minorHAnsi" w:cs="Times New Roman"/>
          <w:b/>
          <w:sz w:val="36"/>
          <w:szCs w:val="36"/>
          <w:lang w:val="fr-FR" w:eastAsia="fr-FR"/>
        </w:rPr>
      </w:pPr>
    </w:p>
    <w:p w:rsidR="000B2BA7" w:rsidRDefault="000B2BA7"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7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indi</w:t>
      </w:r>
      <w:r w:rsidR="008225EA">
        <w:rPr>
          <w:rStyle w:val="Style135pt"/>
          <w:rFonts w:asciiTheme="minorHAnsi" w:hAnsiTheme="minorHAnsi"/>
          <w:sz w:val="22"/>
          <w:szCs w:val="22"/>
        </w:rPr>
        <w:t xml:space="preserve">cations d’un guide d’urbanisme </w:t>
      </w:r>
      <w:r w:rsidRPr="0075737F">
        <w:rPr>
          <w:rStyle w:val="Style135pt"/>
          <w:rFonts w:asciiTheme="minorHAnsi" w:hAnsiTheme="minorHAnsi"/>
          <w:sz w:val="22"/>
          <w:szCs w:val="22"/>
        </w:rPr>
        <w:t xml:space="preserve">ou au permis d’urbanisation, </w:t>
      </w:r>
      <w:r w:rsidRPr="008225EA">
        <w:rPr>
          <w:rStyle w:val="Style135pt"/>
          <w:rFonts w:asciiTheme="minorHAnsi" w:hAnsiTheme="minorHAnsi"/>
          <w:sz w:val="22"/>
          <w:szCs w:val="22"/>
          <w:u w:val="single"/>
        </w:rPr>
        <w:t>la justification du respect des conditions fixées par les articles D.IV.5 à D.IV.13.</w:t>
      </w:r>
      <w:r w:rsidR="008C5543">
        <w:rPr>
          <w:rStyle w:val="Style135pt"/>
          <w:rFonts w:asciiTheme="minorHAnsi" w:hAnsiTheme="minorHAnsi"/>
          <w:sz w:val="22"/>
          <w:szCs w:val="22"/>
          <w:u w:val="single"/>
        </w:rPr>
        <w:t xml:space="preserve"> </w:t>
      </w:r>
      <w:r w:rsidR="00D41982" w:rsidRPr="008225EA">
        <w:rPr>
          <w:rStyle w:val="Style135pt"/>
          <w:rFonts w:asciiTheme="minorHAnsi" w:hAnsiTheme="minorHAnsi"/>
          <w:sz w:val="22"/>
          <w:szCs w:val="22"/>
          <w:u w:val="single"/>
        </w:rPr>
        <w:t>du CoDT</w:t>
      </w:r>
      <w:r w:rsidR="00450930">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D41982" w:rsidRPr="00D41982" w:rsidRDefault="0075737F"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D41982"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75737F" w:rsidRPr="00D41982">
        <w:rPr>
          <w:rFonts w:asciiTheme="minorHAnsi" w:hAnsiTheme="minorHAnsi"/>
        </w:rPr>
        <w:t xml:space="preserve">Une notice d’évaluation des incidences </w:t>
      </w:r>
      <w:r w:rsidR="008225EA">
        <w:rPr>
          <w:rFonts w:asciiTheme="minorHAnsi" w:hAnsiTheme="minorHAnsi"/>
        </w:rPr>
        <w:t>sur l’environnement</w:t>
      </w:r>
    </w:p>
    <w:p w:rsidR="0075737F"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8225EA">
        <w:rPr>
          <w:rFonts w:asciiTheme="minorHAnsi" w:hAnsiTheme="minorHAnsi"/>
        </w:rPr>
        <w:t>sur l’environnement</w:t>
      </w:r>
      <w:r w:rsidRPr="00D41982">
        <w:rPr>
          <w:rFonts w:asciiTheme="minorHAnsi" w:hAnsiTheme="minorHAnsi"/>
        </w:rPr>
        <w:t xml:space="preserve">          </w:t>
      </w:r>
    </w:p>
    <w:p w:rsidR="007E7D16" w:rsidRPr="00F31755" w:rsidRDefault="007E7D16" w:rsidP="007E7D16">
      <w:pPr>
        <w:jc w:val="both"/>
        <w:rPr>
          <w:rFonts w:asciiTheme="minorHAnsi" w:eastAsia="Times New Roman" w:hAnsiTheme="minorHAnsi" w:cs="Times New Roman"/>
          <w:b/>
          <w:lang w:val="fr-FR" w:eastAsia="fr-FR"/>
        </w:rPr>
      </w:pPr>
    </w:p>
    <w:p w:rsidR="007E7D16" w:rsidRDefault="007E7D16" w:rsidP="007E7D16">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Pr="004E6670">
        <w:rPr>
          <w:rFonts w:asciiTheme="minorHAnsi" w:eastAsia="Times New Roman" w:hAnsiTheme="minorHAnsi" w:cs="Times New Roman"/>
          <w:b/>
          <w:sz w:val="36"/>
          <w:szCs w:val="36"/>
          <w:lang w:val="fr-FR" w:eastAsia="fr-FR"/>
        </w:rPr>
        <w:t xml:space="preserve"> –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rsidR="007E7D16" w:rsidRPr="009B2C8E" w:rsidRDefault="007E7D16" w:rsidP="007E7D16">
      <w:pPr>
        <w:jc w:val="both"/>
        <w:rPr>
          <w:rStyle w:val="Style135pt"/>
          <w:rFonts w:asciiTheme="minorHAnsi" w:eastAsia="Times New Roman" w:hAnsiTheme="minorHAnsi" w:cs="Times New Roman"/>
          <w:sz w:val="22"/>
          <w:lang w:val="fr-FR" w:eastAsia="fr-FR"/>
        </w:rPr>
      </w:pPr>
    </w:p>
    <w:p w:rsidR="00A86DEE" w:rsidRDefault="0057662D"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045C77" w:rsidRDefault="00045C77"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p>
    <w:p w:rsidR="0057662D" w:rsidRPr="00A2744E" w:rsidRDefault="0057662D" w:rsidP="00045C7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5532EC" w:rsidRDefault="005532EC" w:rsidP="0075737F">
      <w:pPr>
        <w:jc w:val="both"/>
        <w:rPr>
          <w:rFonts w:asciiTheme="minorHAnsi" w:eastAsia="Times New Roman" w:hAnsiTheme="minorHAnsi" w:cs="Times New Roman"/>
          <w:b/>
          <w:sz w:val="36"/>
          <w:szCs w:val="36"/>
          <w:lang w:val="fr-FR" w:eastAsia="fr-FR"/>
        </w:rPr>
      </w:pPr>
    </w:p>
    <w:p w:rsidR="0075737F" w:rsidRPr="00D06AA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10</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5737F" w:rsidRPr="0075737F" w:rsidRDefault="00CF0DAC"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t xml:space="preserve">Oui : description succincte des </w:t>
      </w:r>
      <w:r w:rsidR="0075737F" w:rsidRPr="0075737F">
        <w:t>travaux………………………………………………</w:t>
      </w:r>
      <w:r>
        <w:t>……………</w:t>
      </w:r>
    </w:p>
    <w:p w:rsidR="0075737F" w:rsidRPr="0075737F" w:rsidRDefault="0075737F" w:rsidP="00CF0DAC">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856CCC">
        <w:rPr>
          <w:rFonts w:asciiTheme="minorHAnsi" w:hAnsiTheme="minorHAnsi"/>
        </w:rPr>
        <w:t>Joindre en annexe</w:t>
      </w:r>
      <w:r w:rsidRPr="0075737F">
        <w:rPr>
          <w:rFonts w:asciiTheme="minorHAnsi" w:hAnsiTheme="minorHAnsi"/>
        </w:rPr>
        <w:t xml:space="preserve"> le contenu prévu par l’article </w:t>
      </w:r>
      <w:r w:rsidR="00CF0DAC">
        <w:rPr>
          <w:rFonts w:asciiTheme="minorHAnsi" w:hAnsiTheme="minorHAnsi"/>
        </w:rPr>
        <w:t xml:space="preserve">11 du décret du 6 février 2014 </w:t>
      </w:r>
      <w:r w:rsidRPr="0075737F">
        <w:rPr>
          <w:rFonts w:asciiTheme="minorHAnsi" w:hAnsiTheme="minorHAnsi"/>
        </w:rPr>
        <w:t>relatif à la voirie communale ou l’autori</w:t>
      </w:r>
      <w:r w:rsidR="00450930">
        <w:rPr>
          <w:rFonts w:asciiTheme="minorHAnsi" w:hAnsiTheme="minorHAnsi"/>
        </w:rPr>
        <w:t>sation définitive en la matière</w:t>
      </w:r>
      <w:r w:rsidRPr="0075737F">
        <w:rPr>
          <w:rFonts w:asciiTheme="minorHAnsi" w:hAnsiTheme="minorHAnsi"/>
        </w:rPr>
        <w:t xml:space="preserve">  </w:t>
      </w:r>
    </w:p>
    <w:p w:rsidR="000B2BA7" w:rsidRDefault="000B2BA7" w:rsidP="0075737F">
      <w:pPr>
        <w:jc w:val="both"/>
        <w:rPr>
          <w:rFonts w:asciiTheme="minorHAnsi" w:eastAsia="Times New Roman" w:hAnsiTheme="minorHAnsi" w:cs="Times New Roman"/>
          <w:b/>
          <w:sz w:val="36"/>
          <w:szCs w:val="36"/>
          <w:lang w:val="fr-FR" w:eastAsia="fr-FR"/>
        </w:rPr>
      </w:pPr>
    </w:p>
    <w:p w:rsidR="000B2BA7" w:rsidRDefault="000B2BA7" w:rsidP="0075737F">
      <w:pPr>
        <w:jc w:val="both"/>
        <w:rPr>
          <w:rFonts w:asciiTheme="minorHAnsi" w:eastAsia="Times New Roman" w:hAnsiTheme="minorHAnsi" w:cs="Times New Roman"/>
          <w:b/>
          <w:sz w:val="36"/>
          <w:szCs w:val="36"/>
          <w:lang w:val="fr-FR" w:eastAsia="fr-FR"/>
        </w:rPr>
      </w:pPr>
    </w:p>
    <w:p w:rsidR="0075737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11</w:t>
      </w:r>
      <w:r w:rsidR="0075737F"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Pr="00CF0DAC">
        <w:rPr>
          <w:rFonts w:asciiTheme="minorHAnsi" w:hAnsiTheme="minorHAnsi"/>
        </w:rPr>
        <w:t xml:space="preserve"> </w:t>
      </w:r>
    </w:p>
    <w:p w:rsidR="00CF0DAC" w:rsidRP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p>
    <w:p w:rsidR="00CF0DAC" w:rsidRPr="00CF0DAC" w:rsidRDefault="00CF0DAC" w:rsidP="00B36D65">
      <w:pPr>
        <w:pStyle w:val="Commentaire"/>
        <w:pBdr>
          <w:top w:val="single" w:sz="4" w:space="1" w:color="auto"/>
          <w:left w:val="single" w:sz="4" w:space="4" w:color="auto"/>
          <w:bottom w:val="single" w:sz="4" w:space="1" w:color="auto"/>
          <w:right w:val="single" w:sz="4" w:space="4" w:color="auto"/>
        </w:pBdr>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rsidR="007E7D16" w:rsidRDefault="007E7D16" w:rsidP="007E7D16">
      <w:pPr>
        <w:rPr>
          <w:rFonts w:asciiTheme="minorHAnsi" w:eastAsia="Times New Roman" w:hAnsiTheme="minorHAnsi" w:cs="Times New Roman"/>
          <w:b/>
          <w:lang w:val="fr-FR" w:eastAsia="fr-FR"/>
        </w:rPr>
      </w:pPr>
    </w:p>
    <w:p w:rsidR="005532EC" w:rsidRDefault="005532EC" w:rsidP="007E7D16">
      <w:pPr>
        <w:rPr>
          <w:rFonts w:asciiTheme="minorHAnsi" w:eastAsia="Times New Roman" w:hAnsiTheme="minorHAnsi" w:cs="Times New Roman"/>
          <w:b/>
          <w:lang w:val="fr-FR" w:eastAsia="fr-FR"/>
        </w:rPr>
      </w:pPr>
    </w:p>
    <w:p w:rsidR="0075737F" w:rsidRPr="007E7D16" w:rsidRDefault="0075737F" w:rsidP="007E7D16">
      <w:pPr>
        <w:rPr>
          <w:rFonts w:asciiTheme="minorHAnsi" w:eastAsia="Times New Roman" w:hAnsiTheme="minorHAnsi" w:cs="Times New Roman"/>
          <w:b/>
          <w:lang w:val="fr-FR" w:eastAsia="fr-FR"/>
        </w:rPr>
      </w:pPr>
      <w:r w:rsidRPr="00D06AAF">
        <w:rPr>
          <w:rFonts w:asciiTheme="minorHAnsi" w:eastAsia="Times New Roman" w:hAnsiTheme="minorHAnsi" w:cs="Times New Roman"/>
          <w:b/>
          <w:sz w:val="36"/>
          <w:szCs w:val="36"/>
          <w:lang w:val="fr-FR" w:eastAsia="fr-FR"/>
        </w:rPr>
        <w:t>Cadre 1</w:t>
      </w:r>
      <w:r w:rsidR="00FC46B6">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227A84" w:rsidRPr="0075737F" w:rsidRDefault="00227A84" w:rsidP="00227A8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DD75A5" w:rsidRDefault="00DD75A5" w:rsidP="002F4853">
      <w:pPr>
        <w:rPr>
          <w:rFonts w:asciiTheme="minorHAnsi" w:eastAsia="Times New Roman" w:hAnsiTheme="minorHAnsi" w:cs="Times New Roman"/>
          <w:b/>
          <w:sz w:val="36"/>
          <w:szCs w:val="36"/>
          <w:lang w:val="fr-FR" w:eastAsia="fr-FR"/>
        </w:rPr>
      </w:pPr>
    </w:p>
    <w:p w:rsidR="002F4853" w:rsidRDefault="002F4853" w:rsidP="002F4853">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D75A5">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2F4853" w:rsidRPr="007E7D16" w:rsidRDefault="002F4853" w:rsidP="002F4853">
      <w:pPr>
        <w:rPr>
          <w:rFonts w:asciiTheme="minorHAnsi" w:eastAsia="Times New Roman" w:hAnsiTheme="minorHAnsi" w:cs="Times New Roman"/>
          <w:b/>
          <w:lang w:val="fr-FR" w:eastAsia="fr-FR"/>
        </w:rPr>
      </w:pPr>
    </w:p>
    <w:p w:rsidR="00D5454C" w:rsidRDefault="002F4853" w:rsidP="002F14FA">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2F4853" w:rsidRPr="00D5454C" w:rsidRDefault="002F14FA"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w:t>
      </w:r>
      <w:r w:rsidR="002F4853" w:rsidRPr="00D5454C">
        <w:rPr>
          <w:rFonts w:eastAsia="Times New Roman" w:cs="Times New Roman"/>
          <w:lang w:val="fr-FR" w:eastAsia="fr-FR"/>
        </w:rPr>
        <w:t>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2F4853" w:rsidRPr="00D5454C" w:rsidRDefault="00D5454C"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002F14FA" w:rsidRPr="00D5454C">
        <w:rPr>
          <w:rFonts w:eastAsia="Times New Roman" w:cs="Times New Roman"/>
          <w:lang w:val="fr-FR" w:eastAsia="fr-FR"/>
        </w:rPr>
        <w:t xml:space="preserve"> réunion de projet </w:t>
      </w:r>
      <w:r w:rsidRPr="00D5454C">
        <w:rPr>
          <w:rFonts w:eastAsia="Times New Roman" w:cs="Times New Roman"/>
          <w:lang w:val="fr-FR" w:eastAsia="fr-FR"/>
        </w:rPr>
        <w:t>obligatoire en vertu du CoDT</w:t>
      </w:r>
      <w:r w:rsidR="00AA49E6">
        <w:rPr>
          <w:rFonts w:eastAsia="Times New Roman" w:cs="Times New Roman"/>
          <w:lang w:val="fr-FR" w:eastAsia="fr-FR"/>
        </w:rPr>
        <w:t xml:space="preserve">, </w:t>
      </w:r>
      <w:r w:rsidR="002F14FA"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 a été</w:t>
      </w:r>
      <w:r w:rsidR="002F14FA" w:rsidRPr="00D5454C">
        <w:rPr>
          <w:rFonts w:eastAsia="Times New Roman" w:cs="Times New Roman"/>
          <w:lang w:val="fr-FR" w:eastAsia="fr-FR"/>
        </w:rPr>
        <w:t xml:space="preserve"> sollicité</w:t>
      </w:r>
      <w:r w:rsidRPr="00D5454C">
        <w:rPr>
          <w:rFonts w:eastAsia="Times New Roman" w:cs="Times New Roman"/>
          <w:lang w:val="fr-FR" w:eastAsia="fr-FR"/>
        </w:rPr>
        <w:t>e</w:t>
      </w:r>
      <w:r w:rsidR="002F14FA" w:rsidRPr="00D5454C">
        <w:rPr>
          <w:rFonts w:eastAsia="Times New Roman" w:cs="Times New Roman"/>
          <w:lang w:val="fr-FR" w:eastAsia="fr-FR"/>
        </w:rPr>
        <w:t xml:space="preserve"> </w:t>
      </w:r>
      <w:r>
        <w:rPr>
          <w:rFonts w:eastAsia="Times New Roman" w:cs="Times New Roman"/>
          <w:lang w:val="fr-FR" w:eastAsia="fr-FR"/>
        </w:rPr>
        <w:t xml:space="preserve"> et qu’elle</w:t>
      </w:r>
      <w:r w:rsidR="002F4853" w:rsidRPr="00D5454C">
        <w:rPr>
          <w:rFonts w:eastAsia="Times New Roman" w:cs="Times New Roman"/>
          <w:lang w:val="fr-FR" w:eastAsia="fr-FR"/>
        </w:rPr>
        <w:t xml:space="preserve"> </w:t>
      </w:r>
      <w:r w:rsidR="002F14FA" w:rsidRPr="00D5454C">
        <w:rPr>
          <w:rFonts w:eastAsia="Times New Roman" w:cs="Times New Roman"/>
          <w:lang w:val="fr-FR" w:eastAsia="fr-FR"/>
        </w:rPr>
        <w:t>ne s’est pas tenue dans les 20 jours de la demande</w:t>
      </w:r>
    </w:p>
    <w:p w:rsidR="00F469A5" w:rsidRDefault="00F469A5" w:rsidP="0075737F">
      <w:pPr>
        <w:jc w:val="both"/>
        <w:rPr>
          <w:rFonts w:asciiTheme="minorHAnsi" w:eastAsia="Times New Roman" w:hAnsiTheme="minorHAnsi" w:cs="Times New Roman"/>
          <w:b/>
          <w:sz w:val="36"/>
          <w:szCs w:val="36"/>
          <w:lang w:val="fr-FR" w:eastAsia="fr-FR"/>
        </w:rPr>
      </w:pPr>
    </w:p>
    <w:p w:rsidR="005A7ECB"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Annexes à fournir</w:t>
      </w:r>
    </w:p>
    <w:p w:rsidR="0075737F" w:rsidRPr="0075737F" w:rsidRDefault="0075737F" w:rsidP="0075737F">
      <w:pPr>
        <w:jc w:val="both"/>
        <w:rPr>
          <w:rFonts w:asciiTheme="minorHAnsi" w:eastAsia="Times New Roman" w:hAnsiTheme="minorHAnsi" w:cs="Times New Roman"/>
          <w:b/>
          <w:lang w:val="fr-FR" w:eastAsia="fr-FR"/>
        </w:rPr>
      </w:pPr>
    </w:p>
    <w:p w:rsidR="0075737F" w:rsidRPr="00E63BFD" w:rsidRDefault="0075737F" w:rsidP="0075737F">
      <w:pPr>
        <w:jc w:val="both"/>
        <w:rPr>
          <w:rStyle w:val="Style135pt"/>
          <w:rFonts w:asciiTheme="minorHAnsi" w:hAnsiTheme="minorHAnsi"/>
          <w:sz w:val="22"/>
        </w:rPr>
      </w:pPr>
      <w:r w:rsidRPr="00E63BFD">
        <w:rPr>
          <w:rStyle w:val="Style135pt"/>
          <w:rFonts w:asciiTheme="minorHAnsi" w:hAnsiTheme="minorHAnsi"/>
          <w:b/>
          <w:sz w:val="22"/>
        </w:rPr>
        <w:t>La liste des documents à déposer en quatre exemplaires</w:t>
      </w:r>
      <w:r w:rsidRPr="00E63BFD">
        <w:rPr>
          <w:rStyle w:val="Style135pt"/>
          <w:rFonts w:asciiTheme="minorHAnsi" w:hAnsiTheme="minorHAnsi"/>
          <w:sz w:val="22"/>
        </w:rPr>
        <w:t xml:space="preserve"> </w:t>
      </w:r>
      <w:r w:rsidR="005A46A1">
        <w:rPr>
          <w:rStyle w:val="Style135pt"/>
          <w:rFonts w:asciiTheme="minorHAnsi" w:hAnsiTheme="minorHAnsi"/>
          <w:b/>
          <w:sz w:val="22"/>
        </w:rPr>
        <w:t xml:space="preserve">(+ 1 exemplaire  par avis à solliciter) </w:t>
      </w:r>
      <w:r w:rsidRPr="00E63BFD">
        <w:rPr>
          <w:rStyle w:val="Style135pt"/>
          <w:rFonts w:asciiTheme="minorHAnsi" w:hAnsiTheme="minorHAnsi"/>
          <w:b/>
          <w:sz w:val="22"/>
        </w:rPr>
        <w:t>est la suivante</w:t>
      </w:r>
      <w:r w:rsidRPr="00E63BFD">
        <w:rPr>
          <w:rStyle w:val="Style135pt"/>
          <w:rFonts w:asciiTheme="minorHAnsi" w:hAnsiTheme="minorHAnsi"/>
          <w:sz w:val="22"/>
        </w:rPr>
        <w:t> :</w:t>
      </w:r>
    </w:p>
    <w:p w:rsidR="0075737F" w:rsidRPr="00E63BFD" w:rsidRDefault="0075737F" w:rsidP="0075737F">
      <w:pPr>
        <w:jc w:val="both"/>
        <w:rPr>
          <w:rStyle w:val="Style135pt"/>
          <w:rFonts w:asciiTheme="minorHAnsi" w:hAnsiTheme="minorHAnsi"/>
          <w:sz w:val="22"/>
        </w:rPr>
      </w:pPr>
    </w:p>
    <w:p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un plan de situation du bien concerné dressé à l'échelle de 1/10. 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de 1/5.000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dans un rayon de 500 mètres de celui-ci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bookmarkStart w:id="0" w:name="CaseACocher5"/>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0"/>
      <w:r w:rsidR="0075737F" w:rsidRPr="00E63BFD">
        <w:rPr>
          <w:rStyle w:val="Style135pt"/>
          <w:rFonts w:asciiTheme="minorHAnsi" w:hAnsiTheme="minorHAnsi"/>
          <w:sz w:val="22"/>
          <w:szCs w:val="22"/>
        </w:rPr>
        <w:tab/>
        <w:t>l’orientation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6"/>
            <w:enabled/>
            <w:calcOnExit w:val="0"/>
            <w:checkBox>
              <w:sizeAuto/>
              <w:default w:val="0"/>
            </w:checkBox>
          </w:ffData>
        </w:fldChar>
      </w:r>
      <w:bookmarkStart w:id="1" w:name="CaseACocher6"/>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
      <w:r w:rsidR="0075737F" w:rsidRPr="00E63BFD">
        <w:rPr>
          <w:rStyle w:val="Style135pt"/>
          <w:rFonts w:asciiTheme="minorHAnsi" w:hAnsiTheme="minorHAnsi"/>
          <w:sz w:val="22"/>
          <w:szCs w:val="22"/>
        </w:rPr>
        <w:tab/>
        <w:t>la localisation du bien concerné par le projet par rapport au noyau central de la localité;</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7"/>
            <w:enabled/>
            <w:calcOnExit w:val="0"/>
            <w:checkBox>
              <w:sizeAuto/>
              <w:default w:val="0"/>
            </w:checkBox>
          </w:ffData>
        </w:fldChar>
      </w:r>
      <w:bookmarkStart w:id="2" w:name="CaseACocher7"/>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2"/>
      <w:r w:rsidR="0075737F" w:rsidRPr="00E63BFD">
        <w:rPr>
          <w:rStyle w:val="Style135pt"/>
          <w:rFonts w:asciiTheme="minorHAnsi" w:hAnsiTheme="minorHAnsi"/>
          <w:sz w:val="22"/>
          <w:szCs w:val="22"/>
        </w:rPr>
        <w:tab/>
        <w:t>les voies de desserte et leur dénomination ;</w:t>
      </w:r>
    </w:p>
    <w:p w:rsidR="0075737F" w:rsidRPr="00E63BFD" w:rsidRDefault="0075737F" w:rsidP="0075737F">
      <w:pPr>
        <w:jc w:val="both"/>
        <w:rPr>
          <w:rFonts w:asciiTheme="minorHAnsi" w:eastAsia="Times New Roman" w:hAnsiTheme="minorHAnsi" w:cs="Times New Roman"/>
          <w:lang w:val="fr-FR" w:eastAsia="fr-FR"/>
        </w:rPr>
      </w:pPr>
    </w:p>
    <w:p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un plan qui figure </w:t>
      </w:r>
      <w:r w:rsidR="0075737F" w:rsidRPr="00E63BFD">
        <w:rPr>
          <w:rFonts w:asciiTheme="minorHAnsi" w:eastAsia="Times New Roman" w:hAnsiTheme="minorHAnsi" w:cs="Times New Roman"/>
          <w:lang w:val="fr-FR" w:eastAsia="fr-FR"/>
        </w:rPr>
        <w:t>le contexte urbanistique et paysager établi à l'échelle de 1/1.000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ou de 1/500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et qui figure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l'orientation ;</w:t>
      </w:r>
    </w:p>
    <w:p w:rsidR="0075737F" w:rsidRPr="00E63BFD" w:rsidRDefault="00313783" w:rsidP="0075737F">
      <w:pPr>
        <w:spacing w:before="120"/>
        <w:ind w:left="1418" w:hanging="709"/>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la voirie de desserte cotée avec indication de son statut juridique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rsidR="0075737F" w:rsidRPr="00050815"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lorsque le projet implique l'application des articles D.IV.5 à D.IV.13</w:t>
      </w:r>
      <w:r w:rsidR="00D41982">
        <w:rPr>
          <w:rStyle w:val="Style135pt"/>
          <w:rFonts w:asciiTheme="minorHAnsi" w:hAnsiTheme="minorHAnsi"/>
          <w:sz w:val="22"/>
        </w:rPr>
        <w:t xml:space="preserve"> du CoDT</w:t>
      </w:r>
      <w:r w:rsidR="0075737F" w:rsidRPr="00E63BFD">
        <w:rPr>
          <w:rStyle w:val="Style135pt"/>
          <w:rFonts w:asciiTheme="minorHAnsi" w:hAnsiTheme="minorHAnsi"/>
          <w:sz w:val="22"/>
        </w:rPr>
        <w:t xml:space="preserve">, </w:t>
      </w:r>
      <w:r w:rsidR="0075737F" w:rsidRPr="00E63BFD">
        <w:rPr>
          <w:rFonts w:asciiTheme="minorHAnsi" w:eastAsia="Times New Roman" w:hAnsiTheme="minorHAnsi" w:cs="Times New Roman"/>
          <w:lang w:val="fr-FR" w:eastAsia="fr-FR"/>
        </w:rPr>
        <w:t>les principales caractéristiques du paysage telles que les éléments marquants du relief, les courbes de niveaux, la végétation, en ce compris l’existence d’arbres ou de haies remarquables au sens de l’article D.IV.4, 12</w:t>
      </w:r>
      <w:r w:rsidR="009638B5">
        <w:rPr>
          <w:rFonts w:asciiTheme="minorHAnsi" w:eastAsia="Times New Roman" w:hAnsiTheme="minorHAnsi" w:cs="Times New Roman"/>
          <w:lang w:val="fr-FR" w:eastAsia="fr-FR"/>
        </w:rPr>
        <w:t>°</w:t>
      </w:r>
      <w:r w:rsidR="00D41982">
        <w:rPr>
          <w:rFonts w:asciiTheme="minorHAnsi" w:eastAsia="Times New Roman" w:hAnsiTheme="minorHAnsi" w:cs="Times New Roman"/>
          <w:lang w:val="fr-FR" w:eastAsia="fr-FR"/>
        </w:rPr>
        <w:t xml:space="preserve"> du CoDT</w:t>
      </w:r>
      <w:r w:rsidR="0075737F" w:rsidRPr="00E63BFD">
        <w:rPr>
          <w:rFonts w:asciiTheme="minorHAnsi" w:eastAsia="Times New Roman" w:hAnsiTheme="minorHAnsi" w:cs="Times New Roman"/>
          <w:lang w:val="fr-FR" w:eastAsia="fr-FR"/>
        </w:rPr>
        <w:t>, la présence d'un cours d'eau ou tout autre élément marquant sur le bien concerné et dans un rayon de 100 mètres de celui-ci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lastRenderedPageBreak/>
        <w:fldChar w:fldCharType="begin">
          <w:ffData>
            <w:name w:val="CaseACocher17"/>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l'indication numérotée des prises de vues du reportage photographique visé ci-dessous;</w:t>
      </w:r>
    </w:p>
    <w:p w:rsidR="0075737F" w:rsidRPr="00E63BFD" w:rsidRDefault="0075737F" w:rsidP="0075737F">
      <w:pPr>
        <w:spacing w:before="120"/>
        <w:jc w:val="both"/>
        <w:rPr>
          <w:rFonts w:asciiTheme="minorHAnsi" w:eastAsia="Times New Roman" w:hAnsiTheme="minorHAnsi" w:cs="Times New Roman"/>
          <w:lang w:val="fr-FR" w:eastAsia="fr-FR"/>
        </w:rPr>
      </w:pPr>
    </w:p>
    <w:p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 xml:space="preserve">un reportage photographique </w:t>
      </w:r>
      <w:r w:rsidR="001D3E63">
        <w:rPr>
          <w:rFonts w:asciiTheme="minorHAnsi" w:eastAsia="Times New Roman" w:hAnsiTheme="minorHAnsi" w:cs="Times New Roman"/>
          <w:lang w:val="fr-FR" w:eastAsia="fr-FR"/>
        </w:rPr>
        <w:t>en couleur</w:t>
      </w:r>
      <w:r w:rsidR="00834A90">
        <w:rPr>
          <w:rFonts w:asciiTheme="minorHAnsi" w:eastAsia="Times New Roman" w:hAnsiTheme="minorHAnsi" w:cs="Times New Roman"/>
          <w:lang w:val="fr-FR" w:eastAsia="fr-FR"/>
        </w:rPr>
        <w:t>s</w:t>
      </w:r>
      <w:r w:rsidR="001D3E63">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qui permet la prise en compte du contexte urbanistique et paysager dans lequel s'insère le projet et qui contient au minimum :</w:t>
      </w:r>
    </w:p>
    <w:p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t>au moins trois prises de vues différentes afin de visualiser les limites du bien concerné, les constructions voisines et l’environnement général</w:t>
      </w:r>
      <w:r w:rsidR="009638B5">
        <w:rPr>
          <w:rFonts w:asciiTheme="minorHAnsi" w:eastAsia="Times New Roman" w:hAnsiTheme="minorHAnsi" w:cs="Times New Roman"/>
          <w:lang w:val="fr-FR" w:eastAsia="fr-FR"/>
        </w:rPr>
        <w:t> ;</w:t>
      </w:r>
    </w:p>
    <w:p w:rsidR="0075737F" w:rsidRPr="00E63BFD" w:rsidRDefault="00313783" w:rsidP="0075737F">
      <w:pPr>
        <w:spacing w:before="120"/>
        <w:ind w:left="1418" w:hanging="708"/>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927965">
        <w:rPr>
          <w:rFonts w:asciiTheme="minorHAnsi" w:eastAsia="Times New Roman" w:hAnsiTheme="minorHAnsi" w:cs="Times New Roman"/>
          <w:lang w:val="fr-FR" w:eastAsia="fr-FR"/>
        </w:rPr>
      </w:r>
      <w:r w:rsidR="00927965">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lorsqu'il s'agit d'une nouvelle construction ou lorsque le projet implique l'application des articles D.IV.5 à D.IV.13 du CoDT ou lorsque le projet est situé dans un périmètre d'intérêt paysager, </w:t>
      </w:r>
      <w:r w:rsidR="0075737F" w:rsidRPr="00E63BFD">
        <w:rPr>
          <w:rFonts w:asciiTheme="minorHAnsi" w:eastAsia="Times New Roman" w:hAnsiTheme="minorHAnsi" w:cs="Times New Roman"/>
          <w:lang w:val="fr-FR" w:eastAsia="fr-FR"/>
        </w:rPr>
        <w:t>au moins trois prises de vue différentes éloignées qui permettent de visualiser le contexte paysager d'ensemble dans lequel s'insère le projet, avec indication sur la photographie du lieu d'implantation du projet ;</w:t>
      </w:r>
    </w:p>
    <w:p w:rsidR="0075737F" w:rsidRPr="00E63BFD" w:rsidRDefault="0075737F" w:rsidP="0075737F">
      <w:pPr>
        <w:ind w:left="705" w:hanging="705"/>
        <w:jc w:val="both"/>
        <w:rPr>
          <w:rFonts w:asciiTheme="minorHAnsi" w:eastAsia="Times New Roman" w:hAnsiTheme="minorHAnsi" w:cs="Times New Roman"/>
          <w:iCs/>
          <w:lang w:val="fr-FR" w:eastAsia="fr-FR"/>
        </w:rPr>
      </w:pPr>
    </w:p>
    <w:p w:rsidR="0075737F" w:rsidRPr="00E63BFD" w:rsidRDefault="00313783" w:rsidP="0075737F">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75737F" w:rsidRPr="00E63BFD">
        <w:rPr>
          <w:rFonts w:asciiTheme="minorHAnsi" w:eastAsia="Times New Roman" w:hAnsiTheme="minorHAnsi" w:cs="Times New Roman"/>
          <w:iCs/>
          <w:lang w:val="fr-FR" w:eastAsia="fr-FR"/>
        </w:rPr>
        <w:instrText xml:space="preserve"> FORMCHECKBOX </w:instrText>
      </w:r>
      <w:r w:rsidR="00927965">
        <w:rPr>
          <w:rFonts w:asciiTheme="minorHAnsi" w:eastAsia="Times New Roman" w:hAnsiTheme="minorHAnsi" w:cs="Times New Roman"/>
          <w:iCs/>
          <w:lang w:val="fr-FR" w:eastAsia="fr-FR"/>
        </w:rPr>
      </w:r>
      <w:r w:rsidR="00927965">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rsidR="0075737F" w:rsidRPr="00E63BFD" w:rsidRDefault="0075737F" w:rsidP="0075737F">
      <w:pPr>
        <w:pStyle w:val="StylePremireligne063cm"/>
        <w:ind w:firstLine="0"/>
        <w:rPr>
          <w:rStyle w:val="Style135pt"/>
          <w:rFonts w:asciiTheme="minorHAnsi" w:hAnsiTheme="minorHAnsi"/>
          <w:sz w:val="22"/>
          <w:szCs w:val="22"/>
        </w:rPr>
      </w:pPr>
    </w:p>
    <w:p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24"/>
            <w:enabled/>
            <w:calcOnExit w:val="0"/>
            <w:checkBox>
              <w:sizeAuto/>
              <w:default w:val="0"/>
            </w:checkBox>
          </w:ffData>
        </w:fldChar>
      </w:r>
      <w:bookmarkStart w:id="3" w:name="CaseACocher24"/>
      <w:r w:rsidR="0075737F" w:rsidRPr="00E63BFD">
        <w:rPr>
          <w:rStyle w:val="Style135ptItalique"/>
          <w:rFonts w:asciiTheme="minorHAnsi" w:hAnsiTheme="minorHAnsi"/>
          <w:sz w:val="22"/>
          <w:szCs w:val="22"/>
        </w:rPr>
        <w:instrText xml:space="preserve"> FORMCHECKBOX </w:instrText>
      </w:r>
      <w:r w:rsidR="00927965">
        <w:rPr>
          <w:rStyle w:val="Style135ptItalique"/>
          <w:rFonts w:asciiTheme="minorHAnsi" w:hAnsiTheme="minorHAnsi"/>
          <w:i w:val="0"/>
          <w:sz w:val="22"/>
          <w:szCs w:val="22"/>
        </w:rPr>
      </w:r>
      <w:r w:rsidR="00927965">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3"/>
      <w:r w:rsidR="0075737F" w:rsidRPr="00E63BFD">
        <w:rPr>
          <w:rStyle w:val="Style135ptItalique"/>
          <w:rFonts w:asciiTheme="minorHAnsi" w:hAnsiTheme="minorHAnsi"/>
          <w:sz w:val="22"/>
          <w:szCs w:val="22"/>
        </w:rPr>
        <w:tab/>
      </w:r>
      <w:r w:rsidR="0075737F" w:rsidRPr="00D41982">
        <w:rPr>
          <w:rStyle w:val="Style135ptItalique"/>
          <w:rFonts w:asciiTheme="minorHAnsi" w:hAnsiTheme="minorHAnsi"/>
          <w:i w:val="0"/>
          <w:sz w:val="22"/>
          <w:szCs w:val="22"/>
        </w:rPr>
        <w:t>un plan d’implantation représentant</w:t>
      </w:r>
      <w:r w:rsidR="0075737F" w:rsidRPr="00E63BFD">
        <w:rPr>
          <w:rStyle w:val="Style135ptItalique"/>
          <w:rFonts w:asciiTheme="minorHAnsi" w:hAnsiTheme="minorHAnsi"/>
          <w:sz w:val="22"/>
          <w:szCs w:val="22"/>
        </w:rPr>
        <w:t xml:space="preserve"> </w:t>
      </w:r>
      <w:r w:rsidR="0075737F" w:rsidRPr="00E63BFD">
        <w:rPr>
          <w:rStyle w:val="Style135pt"/>
          <w:rFonts w:asciiTheme="minorHAnsi" w:hAnsiTheme="minorHAnsi"/>
          <w:sz w:val="22"/>
          <w:szCs w:val="22"/>
        </w:rPr>
        <w:t xml:space="preserve">l'occupation de la parcelle, dressé à l'échelle de 1/500e </w:t>
      </w:r>
      <w:r w:rsidR="00B36D65">
        <w:rPr>
          <w:rStyle w:val="Style135pt"/>
          <w:rFonts w:asciiTheme="minorHAnsi" w:hAnsiTheme="minorHAnsi"/>
          <w:sz w:val="22"/>
          <w:szCs w:val="22"/>
        </w:rPr>
        <w:t>,</w:t>
      </w:r>
      <w:r w:rsidR="0075737F" w:rsidRPr="00E63BFD">
        <w:rPr>
          <w:rStyle w:val="Style135pt"/>
          <w:rFonts w:asciiTheme="minorHAnsi" w:hAnsiTheme="minorHAnsi"/>
          <w:sz w:val="22"/>
          <w:szCs w:val="22"/>
        </w:rPr>
        <w:t xml:space="preserve">de 1/250e </w:t>
      </w:r>
      <w:r w:rsidR="00B36D65">
        <w:rPr>
          <w:rStyle w:val="Style135pt"/>
          <w:rFonts w:asciiTheme="minorHAnsi" w:hAnsiTheme="minorHAnsi"/>
          <w:sz w:val="22"/>
          <w:szCs w:val="22"/>
        </w:rPr>
        <w:t>ou de 1/200e</w:t>
      </w:r>
      <w:r w:rsidR="0075737F" w:rsidRPr="00E63BFD">
        <w:rPr>
          <w:rStyle w:val="Style135pt"/>
          <w:rFonts w:asciiTheme="minorHAnsi" w:hAnsiTheme="minorHAnsi"/>
          <w:sz w:val="22"/>
          <w:szCs w:val="22"/>
        </w:rPr>
        <w:t>et qui figure :</w:t>
      </w:r>
    </w:p>
    <w:p w:rsidR="0075737F"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bookmarkStart w:id="4" w:name="CaseACocher25"/>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4"/>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limites cotées de la parcelle concernée et les courbes de niveau ;</w:t>
      </w:r>
    </w:p>
    <w:p w:rsidR="006E3BF0" w:rsidRPr="00E63BFD" w:rsidRDefault="006E3BF0" w:rsidP="006E3BF0">
      <w:pPr>
        <w:pStyle w:val="Sansinterligne"/>
        <w:rPr>
          <w:rStyle w:val="Style135pt"/>
          <w:rFonts w:asciiTheme="minorHAnsi" w:hAnsiTheme="minorHAnsi"/>
          <w:sz w:val="22"/>
        </w:rPr>
      </w:pPr>
    </w:p>
    <w:p w:rsidR="0075737F" w:rsidRPr="00E63BFD" w:rsidRDefault="00313783" w:rsidP="0075737F">
      <w:pPr>
        <w:pStyle w:val="Textecourant"/>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r w:rsidR="0075737F" w:rsidRPr="00E63BFD">
        <w:rPr>
          <w:rStyle w:val="Style135pt"/>
          <w:rFonts w:asciiTheme="minorHAnsi" w:eastAsia="Times New Roman" w:hAnsiTheme="minorHAnsi"/>
          <w:color w:val="auto"/>
          <w:kern w:val="0"/>
          <w:sz w:val="22"/>
          <w:szCs w:val="22"/>
          <w:lang w:eastAsia="fr-FR" w:bidi="ar-SA"/>
        </w:rPr>
        <w:t xml:space="preserve">lorsqu’elle porte sur la construction groupée d’habitations à diviser ultérieurement en lots sans que le permis d’urbanisation soit requis au préalable, les limites des lots </w:t>
      </w:r>
      <w:r w:rsidR="0075737F" w:rsidRPr="00E63BFD">
        <w:rPr>
          <w:rStyle w:val="Style135pt"/>
          <w:rFonts w:asciiTheme="minorHAnsi" w:hAnsiTheme="minorHAnsi"/>
          <w:sz w:val="22"/>
          <w:szCs w:val="22"/>
        </w:rPr>
        <w:t>;</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bookmarkStart w:id="5" w:name="CaseACocher26"/>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5"/>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au moins deux coupes significatives longitudinale et transversale cotées du relief ainsi que, le cas échéant, les modifications projetées et cotées qui s'y rapportent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si le projet implique une modification sensible du relief du sol, l'indication cotée du relief existant de cinq mètres en cinq mètres sur le plan d'implantation avec la mention de l'affectation actuelle du terrain, ainsi que les coupes indiquant la surface de nivellement du terrain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7"/>
            <w:enabled/>
            <w:calcOnExit w:val="0"/>
            <w:checkBox>
              <w:sizeAuto/>
              <w:default w:val="0"/>
            </w:checkBox>
          </w:ffData>
        </w:fldChar>
      </w:r>
      <w:bookmarkStart w:id="6" w:name="CaseACocher27"/>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6"/>
      <w:r w:rsidR="0075737F" w:rsidRPr="00E63BFD">
        <w:rPr>
          <w:rStyle w:val="Style135pt"/>
          <w:rFonts w:asciiTheme="minorHAnsi" w:hAnsiTheme="minorHAnsi"/>
          <w:sz w:val="22"/>
          <w:szCs w:val="22"/>
        </w:rPr>
        <w:tab/>
        <w:t>le cas échéant, l'implantation et le gabarit cotés des constructions existantes sur la parcelle, à maintenir ou à démolir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8"/>
            <w:enabled/>
            <w:calcOnExit w:val="0"/>
            <w:checkBox>
              <w:sizeAuto/>
              <w:default w:val="0"/>
            </w:checkBox>
          </w:ffData>
        </w:fldChar>
      </w:r>
      <w:bookmarkStart w:id="7" w:name="CaseACocher28"/>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7"/>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l'implantation et le gabarit co</w:t>
      </w:r>
      <w:r w:rsidR="006E3BF0">
        <w:rPr>
          <w:rStyle w:val="Style135pt"/>
          <w:rFonts w:asciiTheme="minorHAnsi" w:hAnsiTheme="minorHAnsi"/>
          <w:sz w:val="22"/>
          <w:szCs w:val="22"/>
        </w:rPr>
        <w:t>tés des constructions projetées ;</w:t>
      </w:r>
    </w:p>
    <w:p w:rsidR="0075737F" w:rsidRPr="00E63BFD"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bookmarkStart w:id="8" w:name="CaseACocher29"/>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8"/>
      <w:r w:rsidR="0075737F" w:rsidRPr="00E63BFD">
        <w:rPr>
          <w:rStyle w:val="Style135pt"/>
          <w:rFonts w:asciiTheme="minorHAnsi" w:hAnsiTheme="minorHAnsi"/>
          <w:sz w:val="22"/>
          <w:szCs w:val="22"/>
        </w:rPr>
        <w:tab/>
        <w:t>les servitudes du fait de l'homme sur le terrain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12"/>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cas échéant, le tracé des infrastructures de transport de fluide et d’énergie qui traversent le ou les biens concernés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l'aménagement maintenu ou projeté du solde de la parcelle concernée,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niveau d’implantation du projet par rapport à un</w:t>
      </w:r>
      <w:r w:rsidR="006E3BF0">
        <w:rPr>
          <w:rStyle w:val="Style135pt"/>
          <w:rFonts w:asciiTheme="minorHAnsi" w:hAnsiTheme="minorHAnsi"/>
          <w:sz w:val="22"/>
          <w:szCs w:val="22"/>
        </w:rPr>
        <w:t xml:space="preserve"> repère fixe du domaine public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 xml:space="preserve">les aménagements et équipements de la voirie, ainsi que, le cas échéant, les modifications projetées et cotées qui s'y rapportent ; </w:t>
      </w:r>
    </w:p>
    <w:p w:rsidR="0075737F"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lastRenderedPageBreak/>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réseau de principe du système d’évacuation des eaux ;</w:t>
      </w:r>
    </w:p>
    <w:p w:rsidR="007557CD"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57CD"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57CD">
        <w:rPr>
          <w:rStyle w:val="Style135pt"/>
          <w:rFonts w:asciiTheme="minorHAnsi" w:hAnsiTheme="minorHAnsi"/>
          <w:sz w:val="22"/>
          <w:szCs w:val="22"/>
        </w:rPr>
        <w:tab/>
        <w:t>en cas d’épuration individuelle avec dispersion des eaux dans le terrain, une étude hydrologique.</w:t>
      </w:r>
    </w:p>
    <w:p w:rsidR="0075737F" w:rsidRPr="00E63BFD" w:rsidRDefault="0075737F" w:rsidP="0075737F">
      <w:pPr>
        <w:pStyle w:val="StylePremireligne063cm"/>
        <w:ind w:firstLine="0"/>
        <w:rPr>
          <w:rStyle w:val="Style135pt"/>
          <w:rFonts w:asciiTheme="minorHAnsi" w:hAnsiTheme="minorHAnsi"/>
          <w:sz w:val="22"/>
          <w:szCs w:val="22"/>
        </w:rPr>
      </w:pPr>
    </w:p>
    <w:p w:rsidR="0075737F" w:rsidRPr="00E63BFD" w:rsidRDefault="00313783" w:rsidP="0075737F">
      <w:pPr>
        <w:pStyle w:val="StylePremireligne063cm"/>
        <w:ind w:left="708" w:hanging="708"/>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30"/>
            <w:enabled/>
            <w:calcOnExit w:val="0"/>
            <w:checkBox>
              <w:sizeAuto/>
              <w:default w:val="0"/>
            </w:checkBox>
          </w:ffData>
        </w:fldChar>
      </w:r>
      <w:bookmarkStart w:id="9" w:name="CaseACocher30"/>
      <w:r w:rsidR="0075737F" w:rsidRPr="00E63BFD">
        <w:rPr>
          <w:rStyle w:val="Style135ptItalique"/>
          <w:rFonts w:asciiTheme="minorHAnsi" w:hAnsiTheme="minorHAnsi"/>
          <w:sz w:val="22"/>
          <w:szCs w:val="22"/>
        </w:rPr>
        <w:instrText xml:space="preserve"> FORMCHECKBOX </w:instrText>
      </w:r>
      <w:r w:rsidR="00927965">
        <w:rPr>
          <w:rStyle w:val="Style135ptItalique"/>
          <w:rFonts w:asciiTheme="minorHAnsi" w:hAnsiTheme="minorHAnsi"/>
          <w:i w:val="0"/>
          <w:sz w:val="22"/>
          <w:szCs w:val="22"/>
        </w:rPr>
      </w:r>
      <w:r w:rsidR="00927965">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9"/>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 visualisation du projet reprenant les constructions à maintenir, à démolir ou à construire, dressée à l'échelle de 1/100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1/50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1"/>
            <w:enabled/>
            <w:calcOnExit w:val="0"/>
            <w:checkBox>
              <w:sizeAuto/>
              <w:default w:val="0"/>
            </w:checkBox>
          </w:ffData>
        </w:fldChar>
      </w:r>
      <w:bookmarkStart w:id="10" w:name="CaseACocher31"/>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0"/>
      <w:r w:rsidR="0075737F" w:rsidRPr="00E63BFD">
        <w:rPr>
          <w:rStyle w:val="Style135pt"/>
          <w:rFonts w:asciiTheme="minorHAnsi" w:hAnsiTheme="minorHAnsi"/>
          <w:sz w:val="22"/>
          <w:szCs w:val="22"/>
        </w:rPr>
        <w:tab/>
        <w:t>la vue en plan de chaque niveau ainsi que l'affectation actuelle et future des locaux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2"/>
            <w:enabled/>
            <w:calcOnExit w:val="0"/>
            <w:checkBox>
              <w:sizeAuto/>
              <w:default w:val="0"/>
            </w:checkBox>
          </w:ffData>
        </w:fldChar>
      </w:r>
      <w:bookmarkStart w:id="11" w:name="CaseACocher32"/>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1"/>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 xml:space="preserve">les élévations ;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la légende des matériaux de parement des élévations et de couverture des toitures ainsi que leurs tonalités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3"/>
            <w:enabled/>
            <w:calcOnExit w:val="0"/>
            <w:checkBox>
              <w:sizeAuto/>
              <w:default w:val="0"/>
            </w:checkBox>
          </w:ffData>
        </w:fldChar>
      </w:r>
      <w:bookmarkStart w:id="12" w:name="CaseACocher33"/>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2"/>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 ;</w:t>
      </w:r>
    </w:p>
    <w:p w:rsidR="0075737F" w:rsidRPr="00E63BFD" w:rsidRDefault="0075737F" w:rsidP="0075737F">
      <w:pPr>
        <w:pStyle w:val="StylePremireligne063cm"/>
        <w:ind w:left="1418" w:hanging="709"/>
        <w:rPr>
          <w:rStyle w:val="Style135pt"/>
          <w:rFonts w:asciiTheme="minorHAnsi" w:hAnsiTheme="minorHAnsi"/>
          <w:sz w:val="22"/>
          <w:szCs w:val="22"/>
        </w:rPr>
      </w:pPr>
    </w:p>
    <w:p w:rsidR="0075737F" w:rsidRPr="00050815" w:rsidRDefault="00313783" w:rsidP="0075737F">
      <w:pPr>
        <w:pStyle w:val="StylePremireligne063cm"/>
        <w:ind w:left="708" w:hanging="708"/>
        <w:rPr>
          <w:rFonts w:asciiTheme="minorHAnsi" w:hAnsiTheme="minorHAnsi"/>
          <w:b/>
          <w:sz w:val="22"/>
          <w:szCs w:val="22"/>
        </w:rPr>
      </w:pPr>
      <w:r w:rsidRPr="00E63BFD">
        <w:rPr>
          <w:rStyle w:val="Style135pt"/>
          <w:rFonts w:asciiTheme="minorHAnsi" w:hAnsiTheme="minorHAnsi"/>
          <w:sz w:val="22"/>
          <w:szCs w:val="22"/>
        </w:rPr>
        <w:fldChar w:fldCharType="begin">
          <w:ffData>
            <w:name w:val="CaseACocher35"/>
            <w:enabled/>
            <w:calcOnExit w:val="0"/>
            <w:checkBox>
              <w:sizeAuto/>
              <w:default w:val="0"/>
            </w:checkBox>
          </w:ffData>
        </w:fldChar>
      </w:r>
      <w:bookmarkStart w:id="13" w:name="CaseACocher35"/>
      <w:r w:rsidR="0075737F"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3"/>
      <w:r w:rsidR="0075737F" w:rsidRPr="00E63BFD">
        <w:rPr>
          <w:rStyle w:val="Style135pt"/>
          <w:rFonts w:asciiTheme="minorHAnsi" w:hAnsiTheme="minorHAnsi"/>
          <w:sz w:val="22"/>
          <w:szCs w:val="22"/>
        </w:rPr>
        <w:tab/>
        <w:t xml:space="preserve">le cas échéant, </w:t>
      </w:r>
      <w:r w:rsidR="0075737F" w:rsidRPr="00E63BFD">
        <w:rPr>
          <w:rFonts w:asciiTheme="minorHAnsi" w:hAnsiTheme="minorHAnsi"/>
          <w:sz w:val="22"/>
          <w:szCs w:val="22"/>
        </w:rPr>
        <w:t xml:space="preserve">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 </w:t>
      </w:r>
    </w:p>
    <w:p w:rsidR="0075737F" w:rsidRPr="00050815" w:rsidRDefault="0075737F" w:rsidP="0075737F">
      <w:pPr>
        <w:ind w:left="709" w:hanging="708"/>
        <w:jc w:val="both"/>
        <w:rPr>
          <w:rFonts w:asciiTheme="minorHAnsi" w:eastAsia="Times New Roman" w:hAnsiTheme="minorHAnsi" w:cs="Times New Roman"/>
          <w:lang w:val="fr-FR" w:eastAsia="fr-FR"/>
        </w:rPr>
      </w:pPr>
    </w:p>
    <w:p w:rsidR="006E3BF0" w:rsidRDefault="00313783" w:rsidP="0075737F">
      <w:pPr>
        <w:ind w:left="709" w:hanging="708"/>
        <w:jc w:val="both"/>
        <w:rPr>
          <w:rFonts w:asciiTheme="minorHAnsi" w:eastAsia="Times New Roman" w:hAnsiTheme="minorHAnsi" w:cs="Times New Roman"/>
          <w:lang w:val="fr-FR" w:eastAsia="fr-FR"/>
        </w:rPr>
      </w:pPr>
      <w:r w:rsidRPr="00050815">
        <w:rPr>
          <w:rStyle w:val="Style135pt"/>
          <w:rFonts w:asciiTheme="minorHAnsi" w:hAnsiTheme="minorHAnsi"/>
          <w:sz w:val="22"/>
        </w:rPr>
        <w:fldChar w:fldCharType="begin">
          <w:ffData>
            <w:name w:val="CaseACocher35"/>
            <w:enabled/>
            <w:calcOnExit w:val="0"/>
            <w:checkBox>
              <w:sizeAuto/>
              <w:default w:val="0"/>
            </w:checkBox>
          </w:ffData>
        </w:fldChar>
      </w:r>
      <w:r w:rsidR="0075737F" w:rsidRPr="00050815">
        <w:rPr>
          <w:rStyle w:val="Style135pt"/>
          <w:rFonts w:asciiTheme="minorHAnsi" w:hAnsiTheme="minorHAnsi"/>
          <w:sz w:val="22"/>
        </w:rPr>
        <w:instrText xml:space="preserve"> FORMCHECKBOX </w:instrText>
      </w:r>
      <w:r w:rsidR="00927965">
        <w:rPr>
          <w:rStyle w:val="Style135pt"/>
          <w:rFonts w:asciiTheme="minorHAnsi" w:hAnsiTheme="minorHAnsi"/>
          <w:sz w:val="22"/>
        </w:rPr>
      </w:r>
      <w:r w:rsidR="00927965">
        <w:rPr>
          <w:rStyle w:val="Style135pt"/>
          <w:rFonts w:asciiTheme="minorHAnsi" w:hAnsiTheme="minorHAnsi"/>
          <w:sz w:val="22"/>
        </w:rPr>
        <w:fldChar w:fldCharType="separate"/>
      </w:r>
      <w:r w:rsidRPr="00050815">
        <w:rPr>
          <w:rStyle w:val="Style135pt"/>
          <w:rFonts w:asciiTheme="minorHAnsi" w:hAnsiTheme="minorHAnsi"/>
          <w:sz w:val="22"/>
        </w:rPr>
        <w:fldChar w:fldCharType="end"/>
      </w:r>
      <w:r w:rsidR="0075737F" w:rsidRPr="00050815">
        <w:rPr>
          <w:rStyle w:val="Style135pt"/>
          <w:rFonts w:asciiTheme="minorHAnsi" w:hAnsiTheme="minorHAnsi"/>
          <w:sz w:val="22"/>
        </w:rPr>
        <w:tab/>
      </w:r>
      <w:r w:rsidR="0075737F" w:rsidRPr="00050815">
        <w:rPr>
          <w:rFonts w:asciiTheme="minorHAnsi" w:eastAsia="Times New Roman" w:hAnsiTheme="minorHAnsi" w:cs="Times New Roman"/>
          <w:lang w:val="fr-FR" w:eastAsia="fr-FR"/>
        </w:rPr>
        <w:t xml:space="preserve">le cas échéant, le dossier technique du projet de voirie, qui comprend : </w:t>
      </w:r>
    </w:p>
    <w:p w:rsidR="0075737F" w:rsidRPr="00050815" w:rsidRDefault="0075737F" w:rsidP="0075737F">
      <w:pPr>
        <w:ind w:left="709" w:hanging="708"/>
        <w:jc w:val="both"/>
        <w:rPr>
          <w:rFonts w:asciiTheme="minorHAnsi" w:eastAsia="Times New Roman" w:hAnsiTheme="minorHAnsi" w:cs="Times New Roman"/>
          <w:b/>
          <w:lang w:val="fr-FR" w:eastAsia="fr-FR"/>
        </w:rPr>
      </w:pPr>
      <w:r w:rsidRPr="00050815">
        <w:rPr>
          <w:rFonts w:asciiTheme="minorHAnsi" w:eastAsia="Times New Roman" w:hAnsiTheme="minorHAnsi" w:cs="Times New Roman"/>
          <w:lang w:val="fr-FR" w:eastAsia="fr-FR"/>
        </w:rPr>
        <w:t xml:space="preserve"> </w:t>
      </w:r>
    </w:p>
    <w:p w:rsidR="0075737F" w:rsidRPr="00E63BFD" w:rsidRDefault="00313783" w:rsidP="0075737F">
      <w:pPr>
        <w:pStyle w:val="StylePremireligne063cm"/>
        <w:tabs>
          <w:tab w:val="left" w:pos="1418"/>
        </w:tabs>
        <w:ind w:left="1418" w:hanging="709"/>
        <w:rPr>
          <w:rFonts w:asciiTheme="minorHAnsi" w:hAnsiTheme="minorHAnsi"/>
          <w:sz w:val="22"/>
          <w:szCs w:val="22"/>
          <w:highlight w:val="yellow"/>
        </w:rPr>
      </w:pPr>
      <w:r w:rsidRPr="00E63BFD">
        <w:rPr>
          <w:rFonts w:asciiTheme="minorHAnsi" w:hAnsiTheme="minorHAnsi"/>
          <w:sz w:val="22"/>
          <w:szCs w:val="22"/>
        </w:rPr>
        <w:fldChar w:fldCharType="begin">
          <w:ffData>
            <w:name w:val="CaseACocher2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927965">
        <w:rPr>
          <w:rFonts w:asciiTheme="minorHAnsi" w:hAnsiTheme="minorHAnsi"/>
          <w:sz w:val="22"/>
          <w:szCs w:val="22"/>
        </w:rPr>
      </w:r>
      <w:r w:rsidR="00927965">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une vue en plan et des profils en long établis à l’échelle de 1/200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 xml:space="preserve"> ou 1/1000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w:t>
      </w:r>
    </w:p>
    <w:p w:rsidR="0075737F" w:rsidRPr="00E63BFD" w:rsidRDefault="0075737F" w:rsidP="0075737F">
      <w:pPr>
        <w:pStyle w:val="StylePremireligne063cm"/>
        <w:tabs>
          <w:tab w:val="left" w:pos="1418"/>
        </w:tabs>
        <w:ind w:left="1418" w:hanging="709"/>
        <w:rPr>
          <w:rFonts w:asciiTheme="minorHAnsi" w:hAnsiTheme="minorHAnsi"/>
          <w:sz w:val="22"/>
          <w:szCs w:val="22"/>
          <w:highlight w:val="yellow"/>
        </w:rPr>
      </w:pPr>
    </w:p>
    <w:p w:rsidR="0075737F" w:rsidRPr="00E63BFD" w:rsidRDefault="00313783" w:rsidP="0075737F">
      <w:pPr>
        <w:pStyle w:val="StylePremireligne063cm"/>
        <w:tabs>
          <w:tab w:val="left" w:pos="1418"/>
        </w:tabs>
        <w:ind w:left="709" w:firstLine="0"/>
        <w:rPr>
          <w:rFonts w:asciiTheme="minorHAnsi" w:hAnsiTheme="minorHAnsi"/>
          <w:sz w:val="22"/>
          <w:szCs w:val="22"/>
        </w:rPr>
      </w:pPr>
      <w:r w:rsidRPr="00E63BFD">
        <w:rPr>
          <w:rFonts w:asciiTheme="minorHAnsi" w:hAnsiTheme="minorHAnsi"/>
          <w:sz w:val="22"/>
          <w:szCs w:val="22"/>
        </w:rPr>
        <w:fldChar w:fldCharType="begin">
          <w:ffData>
            <w:name w:val="CaseACocher9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927965">
        <w:rPr>
          <w:rFonts w:asciiTheme="minorHAnsi" w:hAnsiTheme="minorHAnsi"/>
          <w:sz w:val="22"/>
          <w:szCs w:val="22"/>
        </w:rPr>
      </w:r>
      <w:r w:rsidR="00927965">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des profils en travers établis à l’échelle de 1/100</w:t>
      </w:r>
      <w:r w:rsidR="0075737F" w:rsidRPr="00E63BFD">
        <w:rPr>
          <w:rFonts w:asciiTheme="minorHAnsi" w:hAnsiTheme="minorHAnsi"/>
          <w:sz w:val="22"/>
          <w:szCs w:val="22"/>
          <w:vertAlign w:val="superscript"/>
        </w:rPr>
        <w:t xml:space="preserve">e </w:t>
      </w:r>
      <w:r w:rsidR="0075737F" w:rsidRPr="00E63BFD">
        <w:rPr>
          <w:rFonts w:asciiTheme="minorHAnsi" w:hAnsiTheme="minorHAnsi"/>
          <w:sz w:val="22"/>
          <w:szCs w:val="22"/>
        </w:rPr>
        <w:t>ou 1/50</w:t>
      </w:r>
      <w:r w:rsidR="0075737F" w:rsidRPr="00E63BFD">
        <w:rPr>
          <w:rFonts w:asciiTheme="minorHAnsi" w:hAnsiTheme="minorHAnsi"/>
          <w:sz w:val="22"/>
          <w:szCs w:val="22"/>
          <w:vertAlign w:val="superscript"/>
        </w:rPr>
        <w:t>e </w:t>
      </w:r>
      <w:r w:rsidR="0075737F" w:rsidRPr="00E63BFD">
        <w:rPr>
          <w:rFonts w:asciiTheme="minorHAnsi" w:hAnsiTheme="minorHAnsi"/>
          <w:sz w:val="22"/>
          <w:szCs w:val="22"/>
        </w:rPr>
        <w:t>;</w:t>
      </w:r>
    </w:p>
    <w:p w:rsidR="0075737F" w:rsidRPr="00E63BFD" w:rsidRDefault="0075737F" w:rsidP="0075737F">
      <w:pPr>
        <w:pStyle w:val="StylePremireligne063cm"/>
        <w:tabs>
          <w:tab w:val="left" w:pos="1418"/>
        </w:tabs>
        <w:ind w:left="709" w:firstLine="0"/>
        <w:rPr>
          <w:rFonts w:asciiTheme="minorHAnsi" w:hAnsiTheme="minorHAnsi"/>
          <w:sz w:val="22"/>
          <w:szCs w:val="22"/>
          <w:vertAlign w:val="superscript"/>
        </w:rPr>
      </w:pPr>
    </w:p>
    <w:p w:rsidR="0075737F" w:rsidRPr="00E63BFD" w:rsidRDefault="0075737F" w:rsidP="0075737F">
      <w:pPr>
        <w:pStyle w:val="StylePremireligne063cm"/>
        <w:tabs>
          <w:tab w:val="left" w:pos="1418"/>
        </w:tabs>
        <w:ind w:left="709" w:firstLine="0"/>
        <w:rPr>
          <w:rStyle w:val="Style135pt"/>
          <w:rFonts w:asciiTheme="minorHAnsi" w:hAnsiTheme="minorHAnsi"/>
          <w:sz w:val="22"/>
          <w:szCs w:val="22"/>
        </w:rPr>
      </w:pPr>
      <w:r w:rsidRPr="00E63BFD">
        <w:rPr>
          <w:rFonts w:asciiTheme="minorHAnsi" w:hAnsiTheme="minorHAnsi"/>
          <w:sz w:val="22"/>
          <w:szCs w:val="22"/>
          <w:vertAlign w:val="superscript"/>
        </w:rPr>
        <w:t xml:space="preserve"> </w:t>
      </w:r>
      <w:r w:rsidR="00313783" w:rsidRPr="00E63BFD">
        <w:rPr>
          <w:rStyle w:val="Style135pt"/>
          <w:rFonts w:asciiTheme="minorHAnsi" w:hAnsiTheme="minorHAnsi"/>
          <w:sz w:val="22"/>
          <w:szCs w:val="22"/>
        </w:rPr>
        <w:fldChar w:fldCharType="begin">
          <w:ffData>
            <w:name w:val="CaseACocher35"/>
            <w:enabled/>
            <w:calcOnExit w:val="0"/>
            <w:checkBox>
              <w:sizeAuto/>
              <w:default w:val="0"/>
            </w:checkBox>
          </w:ffData>
        </w:fldChar>
      </w:r>
      <w:r w:rsidRPr="00E63BFD">
        <w:rPr>
          <w:rStyle w:val="Style135pt"/>
          <w:rFonts w:asciiTheme="minorHAnsi" w:hAnsiTheme="minorHAnsi"/>
          <w:sz w:val="22"/>
          <w:szCs w:val="22"/>
        </w:rPr>
        <w:instrText xml:space="preserve"> FORMCHECKBOX </w:instrText>
      </w:r>
      <w:r w:rsidR="00927965">
        <w:rPr>
          <w:rStyle w:val="Style135pt"/>
          <w:rFonts w:asciiTheme="minorHAnsi" w:hAnsiTheme="minorHAnsi"/>
          <w:sz w:val="22"/>
          <w:szCs w:val="22"/>
        </w:rPr>
      </w:r>
      <w:r w:rsidR="00927965">
        <w:rPr>
          <w:rStyle w:val="Style135pt"/>
          <w:rFonts w:asciiTheme="minorHAnsi" w:hAnsiTheme="minorHAnsi"/>
          <w:sz w:val="22"/>
          <w:szCs w:val="22"/>
        </w:rPr>
        <w:fldChar w:fldCharType="separate"/>
      </w:r>
      <w:r w:rsidR="00313783" w:rsidRPr="00E63BFD">
        <w:rPr>
          <w:rStyle w:val="Style135pt"/>
          <w:rFonts w:asciiTheme="minorHAnsi" w:hAnsiTheme="minorHAnsi"/>
          <w:sz w:val="22"/>
          <w:szCs w:val="22"/>
        </w:rPr>
        <w:fldChar w:fldCharType="end"/>
      </w:r>
      <w:r w:rsidR="00E63BFD">
        <w:rPr>
          <w:rStyle w:val="Style135pt"/>
          <w:rFonts w:asciiTheme="minorHAnsi" w:hAnsiTheme="minorHAnsi"/>
          <w:sz w:val="22"/>
          <w:szCs w:val="22"/>
        </w:rPr>
        <w:t xml:space="preserve"> </w:t>
      </w:r>
      <w:r w:rsidR="00E63BFD">
        <w:rPr>
          <w:rStyle w:val="Style135pt"/>
          <w:rFonts w:asciiTheme="minorHAnsi" w:hAnsiTheme="minorHAnsi"/>
          <w:sz w:val="22"/>
          <w:szCs w:val="22"/>
        </w:rPr>
        <w:tab/>
      </w:r>
      <w:r w:rsidRPr="00E63BFD">
        <w:rPr>
          <w:rStyle w:val="Style135pt"/>
          <w:rFonts w:asciiTheme="minorHAnsi" w:hAnsiTheme="minorHAnsi"/>
          <w:sz w:val="22"/>
          <w:szCs w:val="22"/>
        </w:rPr>
        <w:t>une coupe-type avec les matériaux projetés.</w:t>
      </w:r>
    </w:p>
    <w:p w:rsidR="0075737F" w:rsidRPr="00E63BFD" w:rsidRDefault="0075737F" w:rsidP="0075737F">
      <w:pPr>
        <w:pStyle w:val="StylePremireligne063cm"/>
        <w:tabs>
          <w:tab w:val="left" w:pos="1418"/>
        </w:tabs>
        <w:ind w:left="709" w:firstLine="0"/>
        <w:rPr>
          <w:rFonts w:asciiTheme="minorHAnsi" w:hAnsiTheme="minorHAnsi"/>
          <w:sz w:val="22"/>
          <w:szCs w:val="22"/>
        </w:rPr>
      </w:pPr>
    </w:p>
    <w:p w:rsidR="0075737F" w:rsidRPr="00E63BFD" w:rsidRDefault="0075737F" w:rsidP="0075737F">
      <w:pPr>
        <w:ind w:left="709" w:hanging="708"/>
        <w:jc w:val="both"/>
        <w:rPr>
          <w:rFonts w:asciiTheme="minorHAnsi" w:eastAsia="Times New Roman" w:hAnsiTheme="minorHAnsi" w:cs="Times New Roman"/>
          <w:b/>
          <w:lang w:val="fr-FR" w:eastAsia="fr-FR"/>
        </w:rPr>
      </w:pPr>
      <w:r w:rsidRPr="00E63BFD">
        <w:rPr>
          <w:rFonts w:asciiTheme="minorHAnsi" w:hAnsiTheme="minorHAnsi"/>
          <w:color w:val="FF0000"/>
        </w:rPr>
        <w:tab/>
      </w:r>
      <w:r w:rsidRPr="00E63BFD">
        <w:rPr>
          <w:rFonts w:asciiTheme="minorHAnsi" w:hAnsiTheme="minorHAnsi"/>
        </w:rPr>
        <w:t>La coupe-type peut être fixée en fonction d</w:t>
      </w:r>
      <w:r w:rsidR="00D41982">
        <w:rPr>
          <w:rFonts w:asciiTheme="minorHAnsi" w:hAnsiTheme="minorHAnsi"/>
        </w:rPr>
        <w:t>’un cahier des</w:t>
      </w:r>
      <w:r w:rsidR="006E3BF0">
        <w:rPr>
          <w:rFonts w:asciiTheme="minorHAnsi" w:hAnsiTheme="minorHAnsi"/>
        </w:rPr>
        <w:t xml:space="preserve"> charges imposé</w:t>
      </w:r>
      <w:r w:rsidRPr="00E63BFD">
        <w:rPr>
          <w:rFonts w:asciiTheme="minorHAnsi" w:hAnsiTheme="minorHAnsi"/>
        </w:rPr>
        <w:t xml:space="preserve"> par l’autorité compétente.</w:t>
      </w:r>
    </w:p>
    <w:p w:rsidR="0075737F" w:rsidRPr="0075737F" w:rsidRDefault="0075737F">
      <w:pPr>
        <w:rPr>
          <w:rFonts w:asciiTheme="minorHAnsi" w:hAnsiTheme="minorHAnsi"/>
        </w:rPr>
      </w:pPr>
    </w:p>
    <w:p w:rsidR="005A7ECB" w:rsidRPr="00D06AAF" w:rsidRDefault="0075737F" w:rsidP="00B7153B">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rsidR="008C5543" w:rsidRDefault="008C5543"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5</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6251C9"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121924"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B7153B" w:rsidRDefault="00B7153B" w:rsidP="00797467">
      <w:pPr>
        <w:pStyle w:val="Pa4"/>
        <w:spacing w:before="300" w:after="100"/>
        <w:jc w:val="center"/>
        <w:rPr>
          <w:rFonts w:asciiTheme="minorHAnsi" w:hAnsiTheme="minorHAnsi"/>
          <w:b/>
          <w:i/>
          <w:color w:val="000000"/>
          <w:sz w:val="36"/>
          <w:szCs w:val="36"/>
        </w:rPr>
      </w:pPr>
    </w:p>
    <w:p w:rsidR="000B2BA7" w:rsidRDefault="000B2BA7" w:rsidP="00797467">
      <w:pPr>
        <w:pStyle w:val="Pa4"/>
        <w:spacing w:before="300" w:after="100"/>
        <w:jc w:val="center"/>
        <w:rPr>
          <w:rFonts w:asciiTheme="minorHAnsi" w:hAnsiTheme="minorHAnsi"/>
          <w:b/>
          <w:i/>
          <w:color w:val="000000"/>
          <w:sz w:val="36"/>
          <w:szCs w:val="36"/>
        </w:rPr>
      </w:pPr>
    </w:p>
    <w:p w:rsidR="00797467" w:rsidRPr="00797467" w:rsidRDefault="00797467" w:rsidP="00797467">
      <w:pPr>
        <w:pStyle w:val="Pa4"/>
        <w:spacing w:before="300" w:after="100"/>
        <w:jc w:val="center"/>
        <w:rPr>
          <w:rFonts w:asciiTheme="minorHAnsi" w:hAnsiTheme="minorHAnsi"/>
          <w:b/>
          <w:i/>
          <w:color w:val="000000"/>
          <w:sz w:val="36"/>
          <w:szCs w:val="36"/>
        </w:rPr>
      </w:pPr>
      <w:bookmarkStart w:id="14" w:name="_GoBack"/>
      <w:bookmarkEnd w:id="14"/>
      <w:r w:rsidRPr="00797467">
        <w:rPr>
          <w:rFonts w:asciiTheme="minorHAnsi" w:hAnsiTheme="minorHAnsi"/>
          <w:b/>
          <w:i/>
          <w:color w:val="000000"/>
          <w:sz w:val="36"/>
          <w:szCs w:val="36"/>
        </w:rPr>
        <w:lastRenderedPageBreak/>
        <w:t>Ex</w:t>
      </w:r>
      <w:r w:rsidR="00450930">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FC46B6" w:rsidRDefault="00FC46B6" w:rsidP="00797467">
      <w:pPr>
        <w:pStyle w:val="Pa4"/>
        <w:spacing w:before="300" w:after="100"/>
        <w:jc w:val="center"/>
        <w:rPr>
          <w:rFonts w:asciiTheme="minorHAnsi" w:hAnsiTheme="minorHAnsi"/>
          <w:b/>
          <w:color w:val="000000"/>
        </w:rPr>
      </w:pPr>
    </w:p>
    <w:p w:rsidR="00FC46B6" w:rsidRPr="00BC038C" w:rsidRDefault="00FC46B6" w:rsidP="00FC46B6">
      <w:pPr>
        <w:jc w:val="center"/>
        <w:rPr>
          <w:rFonts w:asciiTheme="minorHAnsi" w:hAnsiTheme="minorHAnsi"/>
          <w:b/>
          <w:lang w:eastAsia="fr-BE"/>
        </w:rPr>
      </w:pPr>
      <w:r w:rsidRPr="00BC038C">
        <w:rPr>
          <w:rFonts w:asciiTheme="minorHAnsi" w:hAnsiTheme="minorHAnsi"/>
          <w:b/>
          <w:lang w:eastAsia="fr-BE"/>
        </w:rPr>
        <w:t>Art. D.IV.33</w:t>
      </w:r>
    </w:p>
    <w:p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p>
    <w:p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FC46B6" w:rsidRPr="00BC038C" w:rsidRDefault="00FC46B6" w:rsidP="00FC46B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FC46B6" w:rsidRPr="00BC038C" w:rsidRDefault="00FC46B6" w:rsidP="00FC46B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FC46B6" w:rsidRPr="00BC038C" w:rsidRDefault="00FC46B6" w:rsidP="00FC46B6">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FC46B6" w:rsidRDefault="00FC46B6" w:rsidP="00FC46B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AB463D" w:rsidRDefault="00AB463D" w:rsidP="00AB463D">
      <w:pPr>
        <w:jc w:val="center"/>
        <w:rPr>
          <w:rFonts w:asciiTheme="minorHAnsi" w:hAnsiTheme="minorHAnsi"/>
          <w:b/>
          <w:lang w:eastAsia="fr-BE"/>
        </w:rPr>
      </w:pPr>
    </w:p>
    <w:p w:rsidR="00AB463D" w:rsidRPr="00613475" w:rsidRDefault="00AB463D" w:rsidP="00AB463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AB463D" w:rsidRPr="00013943" w:rsidRDefault="00AB463D" w:rsidP="00AB463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AB463D" w:rsidRPr="000B2C56" w:rsidRDefault="00AB463D" w:rsidP="00AB463D">
      <w:pPr>
        <w:pStyle w:val="StylePremireligne063cm"/>
        <w:rPr>
          <w:rFonts w:asciiTheme="minorHAnsi" w:hAnsiTheme="minorHAnsi"/>
          <w:b/>
          <w:color w:val="000000"/>
        </w:rPr>
      </w:pPr>
      <w:r w:rsidRPr="000B2C56">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AB463D" w:rsidRPr="00AB463D" w:rsidRDefault="00AB463D" w:rsidP="00AB463D">
      <w:pPr>
        <w:rPr>
          <w:lang w:eastAsia="fr-BE"/>
        </w:rPr>
      </w:pPr>
    </w:p>
    <w:p w:rsidR="00797467" w:rsidRPr="00BC038C" w:rsidRDefault="00797467" w:rsidP="00797467">
      <w:pPr>
        <w:pStyle w:val="Pa4"/>
        <w:spacing w:before="300" w:after="100"/>
        <w:jc w:val="center"/>
        <w:rPr>
          <w:rFonts w:asciiTheme="minorHAnsi" w:hAnsiTheme="minorHAnsi"/>
          <w:b/>
          <w:color w:val="000000"/>
          <w:sz w:val="22"/>
          <w:szCs w:val="22"/>
        </w:rPr>
      </w:pPr>
      <w:r w:rsidRPr="00BC038C">
        <w:rPr>
          <w:rFonts w:asciiTheme="minorHAnsi" w:hAnsiTheme="minorHAnsi"/>
          <w:b/>
          <w:color w:val="000000"/>
          <w:sz w:val="22"/>
          <w:szCs w:val="22"/>
        </w:rPr>
        <w:t>Art. R.IV.26-3</w:t>
      </w:r>
    </w:p>
    <w:p w:rsidR="00797467" w:rsidRPr="00BC038C" w:rsidRDefault="00797467" w:rsidP="00797467">
      <w:pPr>
        <w:pStyle w:val="StylePremireligne063cm"/>
        <w:ind w:firstLine="0"/>
        <w:rPr>
          <w:rStyle w:val="Style135pt"/>
          <w:rFonts w:asciiTheme="minorHAnsi" w:hAnsiTheme="minorHAnsi"/>
          <w:sz w:val="22"/>
          <w:szCs w:val="22"/>
        </w:rPr>
      </w:pPr>
    </w:p>
    <w:p w:rsidR="00447A2B" w:rsidRPr="00447A2B" w:rsidRDefault="00447A2B" w:rsidP="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w:t>
      </w:r>
      <w:r w:rsidRPr="00447A2B">
        <w:rPr>
          <w:rStyle w:val="Style135pt"/>
          <w:rFonts w:asciiTheme="minorHAnsi" w:eastAsia="Times New Roman" w:hAnsiTheme="minorHAnsi"/>
          <w:color w:val="auto"/>
          <w:kern w:val="0"/>
          <w:sz w:val="22"/>
          <w:szCs w:val="22"/>
          <w:lang w:eastAsia="fr-FR" w:bidi="ar-SA"/>
        </w:rPr>
        <w:lastRenderedPageBreak/>
        <w:t>à une autre échelle que celles arrêtées.</w:t>
      </w:r>
    </w:p>
    <w:p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BC5D08"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0832CE" w:rsidRPr="000832CE" w:rsidRDefault="000832CE" w:rsidP="000832CE">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700C09"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110F6C" w:rsidRDefault="00110F6C" w:rsidP="00FD1560">
      <w:pPr>
        <w:pStyle w:val="Pa4"/>
        <w:spacing w:before="300" w:after="100"/>
        <w:jc w:val="center"/>
        <w:rPr>
          <w:rFonts w:asciiTheme="minorHAnsi" w:hAnsiTheme="minorHAnsi"/>
          <w:b/>
          <w:i/>
          <w:color w:val="000000"/>
          <w:sz w:val="36"/>
          <w:szCs w:val="36"/>
        </w:rPr>
      </w:pPr>
    </w:p>
    <w:p w:rsidR="00FD1560" w:rsidRDefault="00FD1560" w:rsidP="00FD156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1F42AF" w:rsidRPr="001F42AF" w:rsidRDefault="001F42AF" w:rsidP="001F42AF">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D8335B" w:rsidRDefault="00D8335B" w:rsidP="00C5386E">
      <w:pPr>
        <w:ind w:firstLine="708"/>
        <w:rPr>
          <w:lang w:eastAsia="fr-BE"/>
        </w:rPr>
      </w:pPr>
    </w:p>
    <w:p w:rsidR="00D8335B" w:rsidRPr="008A1AD4" w:rsidRDefault="00D8335B" w:rsidP="00911464">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004466BB" w:rsidRPr="004466BB">
        <w:rPr>
          <w:rStyle w:val="Style135pt"/>
          <w:rFonts w:asciiTheme="minorHAnsi" w:eastAsia="Times New Roman" w:hAnsiTheme="minorHAnsi" w:cs="Times-Roman"/>
          <w:sz w:val="22"/>
          <w:lang w:val="fr-FR" w:eastAsia="fr-FR"/>
        </w:rPr>
        <w:t xml:space="preserve"> </w:t>
      </w:r>
      <w:r w:rsidR="004466BB" w:rsidRPr="008A1AD4">
        <w:rPr>
          <w:rStyle w:val="Style135pt"/>
          <w:rFonts w:asciiTheme="minorHAnsi" w:eastAsia="Times New Roman" w:hAnsiTheme="minorHAnsi" w:cs="Times-Roman"/>
          <w:sz w:val="22"/>
          <w:lang w:val="fr-FR" w:eastAsia="fr-FR"/>
        </w:rPr>
        <w:t>si la dem</w:t>
      </w:r>
      <w:r w:rsidR="004466BB">
        <w:rPr>
          <w:rStyle w:val="Style135pt"/>
          <w:rFonts w:asciiTheme="minorHAnsi" w:eastAsia="Times New Roman" w:hAnsiTheme="minorHAnsi" w:cs="Times-Roman"/>
          <w:sz w:val="22"/>
          <w:lang w:val="fr-FR" w:eastAsia="fr-FR"/>
        </w:rPr>
        <w:t xml:space="preserve">ande est introduite auprès d’un fonctionnaire délégué, </w:t>
      </w:r>
      <w:r w:rsidR="00254DFB">
        <w:rPr>
          <w:rStyle w:val="Style135pt"/>
          <w:rFonts w:asciiTheme="minorHAnsi" w:eastAsia="Times New Roman" w:hAnsiTheme="minorHAnsi" w:cs="Times-Roman"/>
          <w:sz w:val="22"/>
          <w:lang w:val="fr-FR" w:eastAsia="fr-FR"/>
        </w:rPr>
        <w:t xml:space="preserve"> ou par la commune</w:t>
      </w:r>
      <w:r w:rsidR="00AB71FD">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911464" w:rsidRPr="001F183B" w:rsidRDefault="00D8335B" w:rsidP="00D30780">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w:t>
      </w:r>
      <w:r w:rsidR="00E76662" w:rsidRPr="001F42AF">
        <w:rPr>
          <w:rStyle w:val="Style135pt"/>
          <w:rFonts w:asciiTheme="minorHAnsi" w:hAnsiTheme="minorHAnsi" w:cs="Times-Roman"/>
          <w:sz w:val="22"/>
          <w:lang w:val="fr-FR" w:eastAsia="fr-FR"/>
        </w:rPr>
        <w:t>, commissions et services prévu</w:t>
      </w:r>
      <w:r w:rsidRPr="001F42AF">
        <w:rPr>
          <w:rStyle w:val="Style135pt"/>
          <w:rFonts w:asciiTheme="minorHAnsi" w:hAnsiTheme="minorHAnsi" w:cs="Times-Roman"/>
          <w:sz w:val="22"/>
          <w:lang w:val="fr-FR" w:eastAsia="fr-FR"/>
        </w:rPr>
        <w:t>s dans le CoDT, et particulièrement son livre IV.</w:t>
      </w:r>
      <w:r w:rsidR="00C76D74" w:rsidRPr="001F42AF">
        <w:rPr>
          <w:lang w:val="fr-FR"/>
        </w:rPr>
        <w:t xml:space="preserve"> </w:t>
      </w:r>
      <w:r w:rsidR="00D30780" w:rsidRPr="001F42AF">
        <w:rPr>
          <w:rStyle w:val="Style135pt"/>
          <w:rFonts w:asciiTheme="minorHAnsi" w:hAnsiTheme="minorHAnsi" w:cs="Times-Roman"/>
          <w:sz w:val="22"/>
          <w:lang w:eastAsia="fr-FR"/>
        </w:rPr>
        <w:t>Le SPW ou la commune</w:t>
      </w:r>
      <w:r w:rsidR="00C76D74" w:rsidRPr="001F42AF">
        <w:rPr>
          <w:rStyle w:val="Style135pt"/>
          <w:rFonts w:asciiTheme="minorHAnsi" w:hAnsiTheme="minorHAnsi" w:cs="Times-Roman"/>
          <w:sz w:val="22"/>
          <w:lang w:eastAsia="fr-FR"/>
        </w:rPr>
        <w:t xml:space="preserve"> peut également</w:t>
      </w:r>
      <w:r w:rsidR="00C76D74" w:rsidRPr="001F42AF">
        <w:rPr>
          <w:lang w:val="fr-FR"/>
        </w:rPr>
        <w:t xml:space="preserve"> </w:t>
      </w:r>
      <w:r w:rsidR="00C76D74" w:rsidRPr="001F42AF">
        <w:rPr>
          <w:rStyle w:val="Style135pt"/>
          <w:rFonts w:asciiTheme="minorHAnsi" w:hAnsiTheme="minorHAnsi" w:cs="Times-Roman"/>
          <w:sz w:val="22"/>
          <w:szCs w:val="22"/>
          <w:lang w:eastAsia="fr-FR"/>
        </w:rPr>
        <w:t>communiquer vos données personnelles à des tiers si la loi l’</w:t>
      </w:r>
      <w:r w:rsidR="00D30780" w:rsidRPr="001F42AF">
        <w:rPr>
          <w:rStyle w:val="Style135pt"/>
          <w:rFonts w:asciiTheme="minorHAnsi" w:hAnsiTheme="minorHAnsi" w:cs="Times-Roman"/>
          <w:sz w:val="22"/>
          <w:szCs w:val="22"/>
          <w:lang w:eastAsia="fr-FR"/>
        </w:rPr>
        <w:t xml:space="preserve">y oblige ou si le SPW ou la commune </w:t>
      </w:r>
      <w:r w:rsidR="00C76D74" w:rsidRPr="001F42AF">
        <w:rPr>
          <w:rStyle w:val="Style135pt"/>
          <w:rFonts w:asciiTheme="minorHAnsi" w:hAnsiTheme="minorHAnsi" w:cs="Times-Roman"/>
          <w:sz w:val="22"/>
          <w:szCs w:val="22"/>
          <w:lang w:eastAsia="fr-FR"/>
        </w:rPr>
        <w:t xml:space="preserve"> estime de bonne foi qu’une telle divulgation est raisonnablement nécessaire pour se conformer à une procédure légale, pour les besoins d’une procédure judiciaire.</w:t>
      </w:r>
    </w:p>
    <w:p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BD2D6A" w:rsidRDefault="00BD2D6A">
      <w:pPr>
        <w:jc w:val="both"/>
        <w:rPr>
          <w:rStyle w:val="Style135pt"/>
          <w:rFonts w:asciiTheme="minorHAnsi" w:eastAsia="Times New Roman" w:hAnsiTheme="minorHAnsi" w:cs="Times-Roman"/>
          <w:sz w:val="22"/>
          <w:lang w:val="fr-FR" w:eastAsia="fr-FR"/>
        </w:rPr>
      </w:pPr>
    </w:p>
    <w:p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sidR="00961E64">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sidR="00911464">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sidR="00022517">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sidR="004351F5">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w:t>
      </w:r>
      <w:r w:rsidRPr="008A1AD4">
        <w:rPr>
          <w:rStyle w:val="Style135pt"/>
          <w:rFonts w:asciiTheme="minorHAnsi" w:eastAsia="Times New Roman" w:hAnsiTheme="minorHAnsi" w:cs="Times-Roman"/>
          <w:sz w:val="22"/>
          <w:lang w:val="fr-FR" w:eastAsia="fr-FR"/>
        </w:rPr>
        <w:lastRenderedPageBreak/>
        <w:t xml:space="preserve">forme minimisée permettant au SPW ou à la commune de savoir qu’un permis ou certificat d’urbanisme vous a été attribué et qu’il est périmé. </w:t>
      </w:r>
    </w:p>
    <w:p w:rsidR="00BD2D6A" w:rsidRDefault="00BD2D6A">
      <w:pPr>
        <w:jc w:val="both"/>
        <w:rPr>
          <w:rStyle w:val="Style135pt"/>
          <w:rFonts w:asciiTheme="minorHAnsi" w:eastAsia="Times New Roman" w:hAnsiTheme="minorHAnsi" w:cs="Times-Roman"/>
          <w:sz w:val="22"/>
          <w:lang w:val="fr-FR" w:eastAsia="fr-FR"/>
        </w:rPr>
      </w:pPr>
    </w:p>
    <w:p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E358A5" w:rsidRPr="00E358A5" w:rsidRDefault="00E358A5" w:rsidP="00E358A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sidR="004802AB">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sidR="00CC4B4A">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00E358A5" w:rsidRPr="00E358A5">
          <w:rPr>
            <w:rStyle w:val="Style135pt"/>
            <w:rFonts w:asciiTheme="minorHAnsi" w:eastAsia="Times New Roman" w:hAnsiTheme="minorHAnsi" w:cs="Times-Roman"/>
            <w:sz w:val="22"/>
            <w:lang w:eastAsia="fr-FR"/>
          </w:rPr>
          <w:t>formulaire</w:t>
        </w:r>
      </w:hyperlink>
      <w:r w:rsidR="00E358A5" w:rsidRPr="00E358A5">
        <w:rPr>
          <w:rStyle w:val="Style135pt"/>
          <w:rFonts w:asciiTheme="minorHAnsi" w:eastAsia="Times New Roman" w:hAnsiTheme="minorHAnsi" w:cs="Times-Roman"/>
          <w:sz w:val="22"/>
          <w:lang w:eastAsia="fr-FR"/>
        </w:rPr>
        <w:t xml:space="preserve"> disponible sur l’ABC des démarches du Portail de la Wallonie,  vous pouvez </w:t>
      </w:r>
      <w:r w:rsidR="004802AB">
        <w:rPr>
          <w:rStyle w:val="Style135pt"/>
          <w:rFonts w:asciiTheme="minorHAnsi" w:eastAsia="Times New Roman" w:hAnsiTheme="minorHAnsi" w:cs="Times-Roman"/>
          <w:sz w:val="22"/>
          <w:lang w:eastAsia="fr-FR"/>
        </w:rPr>
        <w:t xml:space="preserve">gratuitement </w:t>
      </w:r>
      <w:r w:rsidR="00E358A5"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1F42AF" w:rsidRDefault="001F42AF" w:rsidP="00E358A5">
      <w:pPr>
        <w:jc w:val="both"/>
        <w:rPr>
          <w:rStyle w:val="Style135pt"/>
          <w:rFonts w:asciiTheme="minorHAnsi" w:eastAsia="Times New Roman" w:hAnsiTheme="minorHAnsi" w:cs="Times-Roman"/>
          <w:sz w:val="22"/>
          <w:lang w:eastAsia="fr-FR"/>
        </w:rPr>
      </w:pPr>
    </w:p>
    <w:p w:rsidR="001F42AF" w:rsidRPr="00E358A5" w:rsidRDefault="001F42AF" w:rsidP="001F42AF">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P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00E358A5" w:rsidRPr="00E358A5">
          <w:rPr>
            <w:rStyle w:val="Style135pt"/>
            <w:rFonts w:asciiTheme="minorHAnsi" w:eastAsia="Times New Roman" w:hAnsiTheme="minorHAnsi" w:cs="Times-Roman"/>
            <w:sz w:val="22"/>
            <w:lang w:eastAsia="fr-FR"/>
          </w:rPr>
          <w:t>ABC des démarches du Portail de la Wallonie</w:t>
        </w:r>
      </w:hyperlink>
      <w:r w:rsidR="00DA55EA">
        <w:rPr>
          <w:rStyle w:val="Style135pt"/>
          <w:rFonts w:asciiTheme="minorHAnsi" w:eastAsia="Times New Roman" w:hAnsiTheme="minorHAnsi" w:cs="Times-Roman"/>
          <w:sz w:val="22"/>
          <w:lang w:eastAsia="fr-FR"/>
        </w:rPr>
        <w:t>.</w:t>
      </w:r>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sidR="00CC4B4A">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E358A5" w:rsidRPr="00E358A5" w:rsidRDefault="00E358A5" w:rsidP="00E358A5">
      <w:pPr>
        <w:jc w:val="both"/>
        <w:rPr>
          <w:rStyle w:val="Style135pt"/>
          <w:rFonts w:asciiTheme="minorHAnsi" w:hAnsiTheme="minorHAnsi"/>
          <w:iCs/>
          <w:sz w:val="22"/>
          <w:lang w:val="fr-FR"/>
        </w:rPr>
      </w:pPr>
    </w:p>
    <w:p w:rsidR="00E358A5" w:rsidRPr="00E358A5" w:rsidRDefault="00E358A5" w:rsidP="00FA1AA4">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Officer- DPO) via </w:t>
      </w:r>
      <w:r w:rsidR="00FA1AA4">
        <w:rPr>
          <w:rStyle w:val="Style135pt"/>
          <w:rFonts w:asciiTheme="minorHAnsi" w:hAnsiTheme="minorHAnsi"/>
          <w:iCs/>
          <w:sz w:val="22"/>
        </w:rPr>
        <w:t xml:space="preserve">courriel à l’adresse suivante : </w:t>
      </w:r>
      <w:hyperlink r:id="rId14" w:history="1">
        <w:r w:rsidR="00FA1AA4" w:rsidRPr="00A073FB">
          <w:rPr>
            <w:rStyle w:val="Lienhypertexte"/>
            <w:rFonts w:asciiTheme="minorHAnsi" w:hAnsiTheme="minorHAnsi"/>
            <w:iCs/>
          </w:rPr>
          <w:t>quentin.paquet@nassogne.be</w:t>
        </w:r>
      </w:hyperlink>
      <w:r w:rsidR="00FA1AA4">
        <w:rPr>
          <w:rStyle w:val="Style135pt"/>
          <w:rFonts w:asciiTheme="minorHAnsi" w:hAnsiTheme="minorHAnsi"/>
          <w:iCs/>
          <w:sz w:val="22"/>
        </w:rPr>
        <w:t xml:space="preserve"> </w:t>
      </w:r>
      <w:r w:rsidRPr="00E358A5">
        <w:rPr>
          <w:rStyle w:val="Style135pt"/>
          <w:rFonts w:asciiTheme="minorHAnsi" w:hAnsiTheme="minorHAnsi"/>
          <w:iCs/>
          <w:sz w:val="22"/>
        </w:rPr>
        <w:t>ou  à l’adresse postale suivante</w:t>
      </w:r>
      <w:r w:rsidR="00FA1AA4">
        <w:rPr>
          <w:rStyle w:val="Style135pt"/>
          <w:rFonts w:asciiTheme="minorHAnsi" w:hAnsiTheme="minorHAnsi"/>
          <w:iCs/>
          <w:sz w:val="22"/>
        </w:rPr>
        <w:t> : Place Communale, 1 - 6950 Nassogne</w:t>
      </w:r>
    </w:p>
    <w:p w:rsidR="00E358A5" w:rsidRPr="00E358A5" w:rsidRDefault="00E358A5" w:rsidP="00E358A5">
      <w:pPr>
        <w:jc w:val="both"/>
        <w:rPr>
          <w:rStyle w:val="Style135pt"/>
          <w:rFonts w:asciiTheme="minorHAnsi" w:hAnsiTheme="minorHAnsi"/>
          <w:iCs/>
          <w:sz w:val="22"/>
          <w:lang w:val="fr-FR"/>
        </w:rPr>
      </w:pPr>
    </w:p>
    <w:p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w:t>
      </w:r>
      <w:r w:rsidR="001F42AF" w:rsidRPr="00E358A5">
        <w:rPr>
          <w:rStyle w:val="Style135pt"/>
          <w:rFonts w:asciiTheme="minorHAnsi" w:hAnsiTheme="minorHAnsi"/>
          <w:iCs/>
          <w:sz w:val="22"/>
          <w:lang w:val="fr-FR"/>
        </w:rPr>
        <w:t xml:space="preserve">introduire une réclamation </w:t>
      </w:r>
      <w:r w:rsidR="001F42AF" w:rsidRPr="001F42AF">
        <w:rPr>
          <w:rStyle w:val="Style135pt"/>
          <w:rFonts w:asciiTheme="minorHAnsi" w:hAnsiTheme="minorHAnsi"/>
          <w:iCs/>
          <w:sz w:val="22"/>
          <w:lang w:val="fr-FR"/>
        </w:rPr>
        <w:t xml:space="preserve">sur le site internet de l’ </w:t>
      </w:r>
      <w:r w:rsidR="001F42AF" w:rsidRPr="00E358A5">
        <w:rPr>
          <w:rStyle w:val="Style135pt"/>
          <w:rFonts w:asciiTheme="minorHAnsi" w:hAnsiTheme="minorHAnsi"/>
          <w:iCs/>
          <w:sz w:val="22"/>
          <w:lang w:val="fr-FR"/>
        </w:rPr>
        <w:t xml:space="preserve">Autorité de protection des données </w:t>
      </w:r>
      <w:r w:rsidR="001F42AF" w:rsidRPr="001F42AF">
        <w:rPr>
          <w:rStyle w:val="Style135pt"/>
          <w:rFonts w:asciiTheme="minorHAnsi" w:hAnsiTheme="minorHAnsi"/>
          <w:iCs/>
          <w:sz w:val="22"/>
          <w:lang w:val="fr-FR"/>
        </w:rPr>
        <w:t xml:space="preserve">(APD) : </w:t>
      </w:r>
      <w:hyperlink r:id="rId15" w:history="1">
        <w:r w:rsidR="001F42AF" w:rsidRPr="001F42AF">
          <w:rPr>
            <w:rStyle w:val="Style135pt"/>
            <w:rFonts w:asciiTheme="minorHAnsi" w:hAnsiTheme="minorHAnsi"/>
            <w:sz w:val="22"/>
          </w:rPr>
          <w:t>https://www.autoriteprotectiondonnees.be/</w:t>
        </w:r>
      </w:hyperlink>
      <w:r w:rsidR="001F42AF" w:rsidRPr="001F42AF">
        <w:rPr>
          <w:rStyle w:val="Style135pt"/>
          <w:rFonts w:asciiTheme="minorHAnsi" w:hAnsiTheme="minorHAnsi"/>
          <w:iCs/>
          <w:sz w:val="22"/>
          <w:lang w:val="fr-FR"/>
        </w:rPr>
        <w:t xml:space="preserve"> </w:t>
      </w:r>
      <w:r w:rsidR="00CC4B4A">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6" w:history="1">
        <w:r w:rsidRPr="00E358A5">
          <w:rPr>
            <w:rStyle w:val="Lienhypertexte"/>
            <w:rFonts w:asciiTheme="minorHAnsi" w:hAnsiTheme="minorHAnsi"/>
            <w:iCs/>
            <w:lang w:val="fr-FR"/>
          </w:rPr>
          <w:t>contact@apd-gba.be</w:t>
        </w:r>
      </w:hyperlink>
    </w:p>
    <w:p w:rsidR="00E358A5" w:rsidRPr="00E358A5" w:rsidRDefault="00E358A5" w:rsidP="00E358A5">
      <w:pPr>
        <w:rPr>
          <w:rStyle w:val="Style135pt"/>
          <w:rFonts w:asciiTheme="minorHAnsi" w:hAnsiTheme="minorHAnsi"/>
          <w:iCs/>
          <w:sz w:val="22"/>
          <w:lang w:val="fr-FR"/>
        </w:rPr>
      </w:pPr>
    </w:p>
    <w:p w:rsidR="00E358A5" w:rsidRPr="00E358A5" w:rsidRDefault="00E358A5" w:rsidP="00E358A5">
      <w:pPr>
        <w:rPr>
          <w:rStyle w:val="Style135pt"/>
          <w:iCs/>
          <w:lang w:val="fr-FR"/>
        </w:rPr>
      </w:pPr>
    </w:p>
    <w:p w:rsidR="00797467" w:rsidRPr="008A1AD4" w:rsidRDefault="00797467" w:rsidP="00797467">
      <w:pPr>
        <w:jc w:val="both"/>
        <w:rPr>
          <w:rStyle w:val="Style135pt"/>
          <w:rFonts w:cs="Times-Roman"/>
          <w:sz w:val="22"/>
          <w:lang w:val="fr-FR"/>
        </w:rPr>
      </w:pPr>
    </w:p>
    <w:p w:rsidR="00050815" w:rsidRPr="009316B8" w:rsidRDefault="00050815" w:rsidP="00797467">
      <w:pPr>
        <w:jc w:val="both"/>
        <w:rPr>
          <w:rFonts w:asciiTheme="minorHAnsi" w:eastAsia="Times New Roman" w:hAnsiTheme="minorHAnsi" w:cs="Times New Roman"/>
          <w:highlight w:val="yellow"/>
          <w:lang w:val="fr-FR" w:eastAsia="fr-FR"/>
        </w:rPr>
      </w:pPr>
    </w:p>
    <w:p w:rsidR="00050815" w:rsidRPr="00BC038C" w:rsidRDefault="00050815" w:rsidP="00050815">
      <w:pPr>
        <w:pStyle w:val="StylePremireligne063cm"/>
        <w:ind w:firstLine="0"/>
        <w:rPr>
          <w:rStyle w:val="Style135pt"/>
          <w:rFonts w:asciiTheme="minorHAnsi" w:hAnsiTheme="minorHAnsi"/>
          <w:sz w:val="22"/>
          <w:szCs w:val="22"/>
        </w:rPr>
      </w:pPr>
      <w:r w:rsidRPr="00BC038C">
        <w:rPr>
          <w:rFonts w:asciiTheme="minorHAnsi" w:hAnsiTheme="minorHAnsi"/>
          <w:sz w:val="22"/>
          <w:szCs w:val="22"/>
          <w:lang w:val="fr-BE"/>
        </w:rPr>
        <w:t xml:space="preserve">Vu pour être annexé à l’arrêté du Gouvernement wallon du      </w:t>
      </w:r>
    </w:p>
    <w:p w:rsidR="00050815" w:rsidRPr="00BC038C" w:rsidRDefault="00050815" w:rsidP="00050815">
      <w:pPr>
        <w:pStyle w:val="StylePremireligne063cm"/>
        <w:ind w:firstLine="0"/>
        <w:rPr>
          <w:rStyle w:val="Style135pt"/>
          <w:rFonts w:asciiTheme="minorHAnsi" w:hAnsiTheme="minorHAnsi"/>
          <w:sz w:val="22"/>
          <w:szCs w:val="22"/>
        </w:rPr>
      </w:pPr>
    </w:p>
    <w:p w:rsidR="00050815" w:rsidRPr="008303F9" w:rsidRDefault="00050815" w:rsidP="00050815">
      <w:pPr>
        <w:pStyle w:val="StylePremireligne063cm"/>
        <w:ind w:firstLine="0"/>
        <w:rPr>
          <w:rStyle w:val="Style135pt"/>
          <w:rFonts w:asciiTheme="minorHAnsi" w:hAnsiTheme="minorHAnsi"/>
          <w:sz w:val="22"/>
          <w:szCs w:val="22"/>
        </w:rPr>
      </w:pPr>
    </w:p>
    <w:p w:rsidR="00050815" w:rsidRPr="008303F9" w:rsidRDefault="00050815" w:rsidP="00050815">
      <w:pPr>
        <w:pStyle w:val="Numrotation"/>
        <w:numPr>
          <w:ilvl w:val="3"/>
          <w:numId w:val="11"/>
        </w:numPr>
        <w:tabs>
          <w:tab w:val="num" w:pos="0"/>
        </w:tabs>
        <w:ind w:left="0" w:firstLine="0"/>
        <w:jc w:val="center"/>
        <w:rPr>
          <w:rFonts w:asciiTheme="minorHAnsi" w:hAnsiTheme="minorHAnsi"/>
          <w:sz w:val="22"/>
          <w:szCs w:val="22"/>
        </w:rPr>
      </w:pPr>
      <w:r w:rsidRPr="008303F9">
        <w:rPr>
          <w:rFonts w:asciiTheme="minorHAnsi" w:hAnsiTheme="minorHAnsi"/>
          <w:sz w:val="22"/>
          <w:szCs w:val="22"/>
        </w:rPr>
        <w:t>Le Ministre-Président,</w:t>
      </w:r>
    </w:p>
    <w:p w:rsidR="00050815" w:rsidRPr="008303F9" w:rsidRDefault="00050815" w:rsidP="00050815">
      <w:pPr>
        <w:pStyle w:val="Numrotation"/>
        <w:tabs>
          <w:tab w:val="num" w:pos="1758"/>
        </w:tabs>
        <w:jc w:val="center"/>
        <w:rPr>
          <w:rFonts w:asciiTheme="minorHAnsi" w:hAnsiTheme="minorHAnsi"/>
          <w:sz w:val="22"/>
          <w:szCs w:val="22"/>
        </w:rPr>
      </w:pPr>
    </w:p>
    <w:p w:rsidR="00050815" w:rsidRPr="008303F9" w:rsidRDefault="009316B8" w:rsidP="00856B1B">
      <w:pPr>
        <w:pStyle w:val="Numrotation"/>
        <w:numPr>
          <w:ilvl w:val="3"/>
          <w:numId w:val="11"/>
        </w:numPr>
        <w:tabs>
          <w:tab w:val="num" w:pos="0"/>
        </w:tabs>
        <w:ind w:left="0" w:firstLine="0"/>
        <w:jc w:val="center"/>
        <w:rPr>
          <w:rFonts w:asciiTheme="minorHAnsi" w:hAnsiTheme="minorHAnsi"/>
          <w:sz w:val="22"/>
          <w:szCs w:val="22"/>
        </w:rPr>
      </w:pPr>
      <w:r>
        <w:rPr>
          <w:rFonts w:asciiTheme="minorHAnsi" w:hAnsiTheme="minorHAnsi"/>
          <w:sz w:val="22"/>
          <w:szCs w:val="22"/>
        </w:rPr>
        <w:t>Willy B</w:t>
      </w:r>
      <w:r w:rsidR="00754705">
        <w:rPr>
          <w:rFonts w:asciiTheme="minorHAnsi" w:hAnsiTheme="minorHAnsi"/>
          <w:sz w:val="22"/>
          <w:szCs w:val="22"/>
        </w:rPr>
        <w:t>ORSUS</w:t>
      </w:r>
    </w:p>
    <w:p w:rsidR="00050815" w:rsidRPr="008303F9" w:rsidRDefault="00050815" w:rsidP="00050815">
      <w:pPr>
        <w:pStyle w:val="Numrotation"/>
        <w:numPr>
          <w:ilvl w:val="3"/>
          <w:numId w:val="11"/>
        </w:numPr>
        <w:tabs>
          <w:tab w:val="num" w:pos="0"/>
        </w:tabs>
        <w:ind w:left="0" w:firstLine="0"/>
        <w:jc w:val="center"/>
        <w:rPr>
          <w:rFonts w:asciiTheme="minorHAnsi" w:hAnsiTheme="minorHAnsi"/>
          <w:sz w:val="22"/>
          <w:szCs w:val="22"/>
        </w:rPr>
      </w:pPr>
    </w:p>
    <w:p w:rsidR="00050815" w:rsidRPr="008303F9" w:rsidRDefault="00050815" w:rsidP="00050815">
      <w:pPr>
        <w:pStyle w:val="Numrotation"/>
        <w:numPr>
          <w:ilvl w:val="3"/>
          <w:numId w:val="11"/>
        </w:numPr>
        <w:tabs>
          <w:tab w:val="num" w:pos="0"/>
        </w:tabs>
        <w:ind w:left="0" w:firstLine="0"/>
        <w:jc w:val="center"/>
        <w:rPr>
          <w:rFonts w:asciiTheme="minorHAnsi" w:hAnsiTheme="minorHAnsi"/>
          <w:sz w:val="22"/>
          <w:szCs w:val="22"/>
        </w:rPr>
      </w:pPr>
      <w:r w:rsidRPr="008303F9">
        <w:rPr>
          <w:rFonts w:asciiTheme="minorHAnsi" w:hAnsiTheme="minorHAnsi"/>
          <w:sz w:val="22"/>
          <w:szCs w:val="22"/>
        </w:rPr>
        <w:t xml:space="preserve">Le Ministre de l'Aménagement du Territoire, </w:t>
      </w:r>
    </w:p>
    <w:p w:rsidR="00050815" w:rsidRPr="008303F9" w:rsidRDefault="00050815" w:rsidP="00050815">
      <w:pPr>
        <w:pStyle w:val="Numrotation"/>
        <w:tabs>
          <w:tab w:val="num" w:pos="1758"/>
        </w:tabs>
        <w:jc w:val="center"/>
        <w:rPr>
          <w:rFonts w:asciiTheme="minorHAnsi" w:hAnsiTheme="minorHAnsi"/>
          <w:sz w:val="22"/>
          <w:szCs w:val="22"/>
        </w:rPr>
      </w:pPr>
    </w:p>
    <w:p w:rsidR="00050815" w:rsidRPr="008303F9" w:rsidRDefault="00050815" w:rsidP="00050815">
      <w:pPr>
        <w:pStyle w:val="Numrotation"/>
        <w:numPr>
          <w:ilvl w:val="3"/>
          <w:numId w:val="11"/>
        </w:numPr>
        <w:tabs>
          <w:tab w:val="num" w:pos="0"/>
        </w:tabs>
        <w:ind w:left="0" w:firstLine="0"/>
        <w:jc w:val="center"/>
        <w:rPr>
          <w:rFonts w:asciiTheme="minorHAnsi" w:hAnsiTheme="minorHAnsi"/>
          <w:sz w:val="22"/>
          <w:szCs w:val="22"/>
        </w:rPr>
      </w:pPr>
      <w:r w:rsidRPr="008303F9">
        <w:rPr>
          <w:rFonts w:asciiTheme="minorHAnsi" w:hAnsiTheme="minorHAnsi"/>
          <w:sz w:val="22"/>
          <w:szCs w:val="22"/>
        </w:rPr>
        <w:t>Carlo DI ANTONIO</w:t>
      </w:r>
    </w:p>
    <w:p w:rsidR="00D06AAF" w:rsidRPr="00633EB1" w:rsidRDefault="00D06AAF" w:rsidP="00633EB1">
      <w:pPr>
        <w:pStyle w:val="Paragraphedeliste"/>
        <w:ind w:left="1220" w:firstLine="0"/>
        <w:jc w:val="both"/>
      </w:pPr>
    </w:p>
    <w:sectPr w:rsidR="00D06AAF" w:rsidRPr="00633EB1" w:rsidSect="000A1E44">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965" w:rsidRDefault="00927965" w:rsidP="0075737F">
      <w:r>
        <w:separator/>
      </w:r>
    </w:p>
  </w:endnote>
  <w:endnote w:type="continuationSeparator" w:id="0">
    <w:p w:rsidR="00927965" w:rsidRDefault="00927965"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79039"/>
      <w:docPartObj>
        <w:docPartGallery w:val="Page Numbers (Bottom of Page)"/>
        <w:docPartUnique/>
      </w:docPartObj>
    </w:sdtPr>
    <w:sdtEndPr/>
    <w:sdtContent>
      <w:p w:rsidR="00117F10" w:rsidRDefault="00096321">
        <w:pPr>
          <w:pStyle w:val="Pieddepage"/>
          <w:jc w:val="center"/>
        </w:pPr>
        <w:r>
          <w:rPr>
            <w:noProof/>
          </w:rPr>
          <w:fldChar w:fldCharType="begin"/>
        </w:r>
        <w:r>
          <w:rPr>
            <w:noProof/>
          </w:rPr>
          <w:instrText xml:space="preserve"> PAGE   \* MERGEFORMAT </w:instrText>
        </w:r>
        <w:r>
          <w:rPr>
            <w:noProof/>
          </w:rPr>
          <w:fldChar w:fldCharType="separate"/>
        </w:r>
        <w:r w:rsidR="000B2BA7">
          <w:rPr>
            <w:noProof/>
          </w:rPr>
          <w:t>12</w:t>
        </w:r>
        <w:r>
          <w:rPr>
            <w:noProof/>
          </w:rPr>
          <w:fldChar w:fldCharType="end"/>
        </w:r>
      </w:p>
    </w:sdtContent>
  </w:sdt>
  <w:p w:rsidR="00117F10" w:rsidRDefault="00117F1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965" w:rsidRDefault="00927965" w:rsidP="0075737F">
      <w:r>
        <w:separator/>
      </w:r>
    </w:p>
  </w:footnote>
  <w:footnote w:type="continuationSeparator" w:id="0">
    <w:p w:rsidR="00927965" w:rsidRDefault="00927965" w:rsidP="00757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F10" w:rsidRDefault="00117F10" w:rsidP="0075737F">
    <w:pPr>
      <w:pStyle w:val="En-tte"/>
      <w:jc w:val="right"/>
    </w:pPr>
    <w:r>
      <w:t>Annexe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31D6754"/>
    <w:multiLevelType w:val="hybridMultilevel"/>
    <w:tmpl w:val="BFA6D0DE"/>
    <w:lvl w:ilvl="0" w:tplc="080C0003">
      <w:start w:val="1"/>
      <w:numFmt w:val="bullet"/>
      <w:lvlText w:val="o"/>
      <w:lvlJc w:val="left"/>
      <w:pPr>
        <w:ind w:left="644" w:hanging="360"/>
      </w:pPr>
      <w:rPr>
        <w:rFonts w:ascii="Courier New" w:hAnsi="Courier New" w:cs="Courier New"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1CB9251A"/>
    <w:multiLevelType w:val="hybridMultilevel"/>
    <w:tmpl w:val="08E6C9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31A455D"/>
    <w:multiLevelType w:val="hybridMultilevel"/>
    <w:tmpl w:val="A3F69898"/>
    <w:lvl w:ilvl="0" w:tplc="080C0003">
      <w:start w:val="1"/>
      <w:numFmt w:val="bullet"/>
      <w:lvlText w:val="o"/>
      <w:lvlJc w:val="left"/>
      <w:pPr>
        <w:ind w:left="2137" w:hanging="360"/>
      </w:pPr>
      <w:rPr>
        <w:rFonts w:ascii="Courier New" w:hAnsi="Courier New" w:cs="Courier New" w:hint="default"/>
      </w:rPr>
    </w:lvl>
    <w:lvl w:ilvl="1" w:tplc="080C0003" w:tentative="1">
      <w:start w:val="1"/>
      <w:numFmt w:val="bullet"/>
      <w:lvlText w:val="o"/>
      <w:lvlJc w:val="left"/>
      <w:pPr>
        <w:ind w:left="2857" w:hanging="360"/>
      </w:pPr>
      <w:rPr>
        <w:rFonts w:ascii="Courier New" w:hAnsi="Courier New" w:cs="Courier New" w:hint="default"/>
      </w:rPr>
    </w:lvl>
    <w:lvl w:ilvl="2" w:tplc="080C0005" w:tentative="1">
      <w:start w:val="1"/>
      <w:numFmt w:val="bullet"/>
      <w:lvlText w:val=""/>
      <w:lvlJc w:val="left"/>
      <w:pPr>
        <w:ind w:left="3577" w:hanging="360"/>
      </w:pPr>
      <w:rPr>
        <w:rFonts w:ascii="Wingdings" w:hAnsi="Wingdings" w:hint="default"/>
      </w:rPr>
    </w:lvl>
    <w:lvl w:ilvl="3" w:tplc="080C0001" w:tentative="1">
      <w:start w:val="1"/>
      <w:numFmt w:val="bullet"/>
      <w:lvlText w:val=""/>
      <w:lvlJc w:val="left"/>
      <w:pPr>
        <w:ind w:left="4297" w:hanging="360"/>
      </w:pPr>
      <w:rPr>
        <w:rFonts w:ascii="Symbol" w:hAnsi="Symbol" w:hint="default"/>
      </w:rPr>
    </w:lvl>
    <w:lvl w:ilvl="4" w:tplc="080C0003" w:tentative="1">
      <w:start w:val="1"/>
      <w:numFmt w:val="bullet"/>
      <w:lvlText w:val="o"/>
      <w:lvlJc w:val="left"/>
      <w:pPr>
        <w:ind w:left="5017" w:hanging="360"/>
      </w:pPr>
      <w:rPr>
        <w:rFonts w:ascii="Courier New" w:hAnsi="Courier New" w:cs="Courier New" w:hint="default"/>
      </w:rPr>
    </w:lvl>
    <w:lvl w:ilvl="5" w:tplc="080C0005" w:tentative="1">
      <w:start w:val="1"/>
      <w:numFmt w:val="bullet"/>
      <w:lvlText w:val=""/>
      <w:lvlJc w:val="left"/>
      <w:pPr>
        <w:ind w:left="5737" w:hanging="360"/>
      </w:pPr>
      <w:rPr>
        <w:rFonts w:ascii="Wingdings" w:hAnsi="Wingdings" w:hint="default"/>
      </w:rPr>
    </w:lvl>
    <w:lvl w:ilvl="6" w:tplc="080C0001" w:tentative="1">
      <w:start w:val="1"/>
      <w:numFmt w:val="bullet"/>
      <w:lvlText w:val=""/>
      <w:lvlJc w:val="left"/>
      <w:pPr>
        <w:ind w:left="6457" w:hanging="360"/>
      </w:pPr>
      <w:rPr>
        <w:rFonts w:ascii="Symbol" w:hAnsi="Symbol" w:hint="default"/>
      </w:rPr>
    </w:lvl>
    <w:lvl w:ilvl="7" w:tplc="080C0003" w:tentative="1">
      <w:start w:val="1"/>
      <w:numFmt w:val="bullet"/>
      <w:lvlText w:val="o"/>
      <w:lvlJc w:val="left"/>
      <w:pPr>
        <w:ind w:left="7177" w:hanging="360"/>
      </w:pPr>
      <w:rPr>
        <w:rFonts w:ascii="Courier New" w:hAnsi="Courier New" w:cs="Courier New" w:hint="default"/>
      </w:rPr>
    </w:lvl>
    <w:lvl w:ilvl="8" w:tplc="080C0005" w:tentative="1">
      <w:start w:val="1"/>
      <w:numFmt w:val="bullet"/>
      <w:lvlText w:val=""/>
      <w:lvlJc w:val="left"/>
      <w:pPr>
        <w:ind w:left="7897" w:hanging="360"/>
      </w:pPr>
      <w:rPr>
        <w:rFonts w:ascii="Wingdings" w:hAnsi="Wingdings" w:hint="default"/>
      </w:rPr>
    </w:lvl>
  </w:abstractNum>
  <w:abstractNum w:abstractNumId="5"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4F273F85"/>
    <w:multiLevelType w:val="hybridMultilevel"/>
    <w:tmpl w:val="2BAAA34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3E36AB3"/>
    <w:multiLevelType w:val="hybridMultilevel"/>
    <w:tmpl w:val="42422C4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4AA11F8"/>
    <w:multiLevelType w:val="hybridMultilevel"/>
    <w:tmpl w:val="EF4CF6F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5" w15:restartNumberingAfterBreak="0">
    <w:nsid w:val="6A160A13"/>
    <w:multiLevelType w:val="hybridMultilevel"/>
    <w:tmpl w:val="5D4E0E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5B43E50"/>
    <w:multiLevelType w:val="hybridMultilevel"/>
    <w:tmpl w:val="67188B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F3C7F5D"/>
    <w:multiLevelType w:val="hybridMultilevel"/>
    <w:tmpl w:val="D5D019E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7"/>
  </w:num>
  <w:num w:numId="5">
    <w:abstractNumId w:val="12"/>
  </w:num>
  <w:num w:numId="6">
    <w:abstractNumId w:val="0"/>
  </w:num>
  <w:num w:numId="7">
    <w:abstractNumId w:val="14"/>
  </w:num>
  <w:num w:numId="8">
    <w:abstractNumId w:val="13"/>
  </w:num>
  <w:num w:numId="9">
    <w:abstractNumId w:val="18"/>
  </w:num>
  <w:num w:numId="10">
    <w:abstractNumId w:val="10"/>
  </w:num>
  <w:num w:numId="11">
    <w:abstractNumId w:val="5"/>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5"/>
  </w:num>
  <w:num w:numId="15">
    <w:abstractNumId w:val="3"/>
  </w:num>
  <w:num w:numId="16">
    <w:abstractNumId w:val="11"/>
  </w:num>
  <w:num w:numId="17">
    <w:abstractNumId w:val="17"/>
  </w:num>
  <w:num w:numId="18">
    <w:abstractNumId w:val="1"/>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37F"/>
    <w:rsid w:val="00000BEE"/>
    <w:rsid w:val="00012903"/>
    <w:rsid w:val="000159E9"/>
    <w:rsid w:val="00022517"/>
    <w:rsid w:val="0003531E"/>
    <w:rsid w:val="00045C77"/>
    <w:rsid w:val="00050815"/>
    <w:rsid w:val="000576CE"/>
    <w:rsid w:val="000760CF"/>
    <w:rsid w:val="0007613D"/>
    <w:rsid w:val="00080E11"/>
    <w:rsid w:val="00082795"/>
    <w:rsid w:val="000832CE"/>
    <w:rsid w:val="000959FE"/>
    <w:rsid w:val="00096321"/>
    <w:rsid w:val="000A1E44"/>
    <w:rsid w:val="000A71D6"/>
    <w:rsid w:val="000B2BA7"/>
    <w:rsid w:val="000B2C56"/>
    <w:rsid w:val="000B5187"/>
    <w:rsid w:val="000B5271"/>
    <w:rsid w:val="000B7E26"/>
    <w:rsid w:val="000E2831"/>
    <w:rsid w:val="000E6647"/>
    <w:rsid w:val="000F1DA1"/>
    <w:rsid w:val="000F6505"/>
    <w:rsid w:val="00106F1D"/>
    <w:rsid w:val="00110F6C"/>
    <w:rsid w:val="00117F10"/>
    <w:rsid w:val="00121924"/>
    <w:rsid w:val="00132ED0"/>
    <w:rsid w:val="00144AF7"/>
    <w:rsid w:val="00144B95"/>
    <w:rsid w:val="00145700"/>
    <w:rsid w:val="001507CD"/>
    <w:rsid w:val="00150B6B"/>
    <w:rsid w:val="00152719"/>
    <w:rsid w:val="00153596"/>
    <w:rsid w:val="001824EC"/>
    <w:rsid w:val="001B0203"/>
    <w:rsid w:val="001C62D5"/>
    <w:rsid w:val="001D3E63"/>
    <w:rsid w:val="001D64EC"/>
    <w:rsid w:val="001D6727"/>
    <w:rsid w:val="001D6E0B"/>
    <w:rsid w:val="001E3EE2"/>
    <w:rsid w:val="001E6001"/>
    <w:rsid w:val="001F183B"/>
    <w:rsid w:val="001F27AE"/>
    <w:rsid w:val="001F42AF"/>
    <w:rsid w:val="00200C60"/>
    <w:rsid w:val="00222473"/>
    <w:rsid w:val="002264BB"/>
    <w:rsid w:val="00227A84"/>
    <w:rsid w:val="00233FEC"/>
    <w:rsid w:val="00240782"/>
    <w:rsid w:val="002502C2"/>
    <w:rsid w:val="00254DFB"/>
    <w:rsid w:val="00286E1D"/>
    <w:rsid w:val="00297B94"/>
    <w:rsid w:val="002A1AE1"/>
    <w:rsid w:val="002A242D"/>
    <w:rsid w:val="002B52E3"/>
    <w:rsid w:val="002B574B"/>
    <w:rsid w:val="002C3505"/>
    <w:rsid w:val="002C4354"/>
    <w:rsid w:val="002D214B"/>
    <w:rsid w:val="002D268C"/>
    <w:rsid w:val="002D33B5"/>
    <w:rsid w:val="002E7B1C"/>
    <w:rsid w:val="002F14FA"/>
    <w:rsid w:val="002F4853"/>
    <w:rsid w:val="002F6A13"/>
    <w:rsid w:val="002F7768"/>
    <w:rsid w:val="0030059F"/>
    <w:rsid w:val="00302C9A"/>
    <w:rsid w:val="003031B0"/>
    <w:rsid w:val="00313783"/>
    <w:rsid w:val="00336378"/>
    <w:rsid w:val="003375B2"/>
    <w:rsid w:val="00341149"/>
    <w:rsid w:val="00353CC1"/>
    <w:rsid w:val="0036159E"/>
    <w:rsid w:val="00362456"/>
    <w:rsid w:val="003730B7"/>
    <w:rsid w:val="00396007"/>
    <w:rsid w:val="0039681D"/>
    <w:rsid w:val="00397AD0"/>
    <w:rsid w:val="003A06E6"/>
    <w:rsid w:val="003A6B92"/>
    <w:rsid w:val="003B4A92"/>
    <w:rsid w:val="003C1C78"/>
    <w:rsid w:val="003F0673"/>
    <w:rsid w:val="003F22EA"/>
    <w:rsid w:val="003F7CED"/>
    <w:rsid w:val="00400C76"/>
    <w:rsid w:val="00412ACE"/>
    <w:rsid w:val="004351F5"/>
    <w:rsid w:val="00440D7A"/>
    <w:rsid w:val="004466BB"/>
    <w:rsid w:val="00447A2B"/>
    <w:rsid w:val="004507A9"/>
    <w:rsid w:val="00450930"/>
    <w:rsid w:val="004679CB"/>
    <w:rsid w:val="004726C4"/>
    <w:rsid w:val="004802AB"/>
    <w:rsid w:val="00482D2B"/>
    <w:rsid w:val="0048381A"/>
    <w:rsid w:val="00483C96"/>
    <w:rsid w:val="004A31B4"/>
    <w:rsid w:val="004C761D"/>
    <w:rsid w:val="004D3B08"/>
    <w:rsid w:val="004E0C4E"/>
    <w:rsid w:val="004E3AC5"/>
    <w:rsid w:val="004E51D9"/>
    <w:rsid w:val="004E5763"/>
    <w:rsid w:val="004E6670"/>
    <w:rsid w:val="00511343"/>
    <w:rsid w:val="0051239C"/>
    <w:rsid w:val="00514263"/>
    <w:rsid w:val="00516330"/>
    <w:rsid w:val="00516AAA"/>
    <w:rsid w:val="0052221A"/>
    <w:rsid w:val="00547A3B"/>
    <w:rsid w:val="005532EC"/>
    <w:rsid w:val="00554327"/>
    <w:rsid w:val="00563716"/>
    <w:rsid w:val="00567B4E"/>
    <w:rsid w:val="00572B5B"/>
    <w:rsid w:val="005752B3"/>
    <w:rsid w:val="0057662D"/>
    <w:rsid w:val="00587164"/>
    <w:rsid w:val="005929FC"/>
    <w:rsid w:val="005972F3"/>
    <w:rsid w:val="005A275F"/>
    <w:rsid w:val="005A46A1"/>
    <w:rsid w:val="005A7ECB"/>
    <w:rsid w:val="005A7FB7"/>
    <w:rsid w:val="005B533B"/>
    <w:rsid w:val="005C6FB5"/>
    <w:rsid w:val="005D124F"/>
    <w:rsid w:val="005D3BF1"/>
    <w:rsid w:val="005D521C"/>
    <w:rsid w:val="005E5D2B"/>
    <w:rsid w:val="005E5E8B"/>
    <w:rsid w:val="005F4BBF"/>
    <w:rsid w:val="005F58E4"/>
    <w:rsid w:val="00605799"/>
    <w:rsid w:val="00613475"/>
    <w:rsid w:val="00613B82"/>
    <w:rsid w:val="00615C3C"/>
    <w:rsid w:val="00623D3C"/>
    <w:rsid w:val="006251C9"/>
    <w:rsid w:val="00633EB1"/>
    <w:rsid w:val="00634D72"/>
    <w:rsid w:val="00635650"/>
    <w:rsid w:val="0063726D"/>
    <w:rsid w:val="0064455B"/>
    <w:rsid w:val="0065350F"/>
    <w:rsid w:val="00653C3E"/>
    <w:rsid w:val="00661951"/>
    <w:rsid w:val="00672D35"/>
    <w:rsid w:val="006825C1"/>
    <w:rsid w:val="0068477E"/>
    <w:rsid w:val="0068648F"/>
    <w:rsid w:val="00690CB0"/>
    <w:rsid w:val="006969BC"/>
    <w:rsid w:val="006A102B"/>
    <w:rsid w:val="006A5641"/>
    <w:rsid w:val="006D2ED4"/>
    <w:rsid w:val="006E1D1E"/>
    <w:rsid w:val="006E3BF0"/>
    <w:rsid w:val="006E3C76"/>
    <w:rsid w:val="006E4BEE"/>
    <w:rsid w:val="00700C09"/>
    <w:rsid w:val="00703867"/>
    <w:rsid w:val="00712E48"/>
    <w:rsid w:val="007242E9"/>
    <w:rsid w:val="00726726"/>
    <w:rsid w:val="00727FFE"/>
    <w:rsid w:val="00730A0C"/>
    <w:rsid w:val="00737D25"/>
    <w:rsid w:val="00743D42"/>
    <w:rsid w:val="007503F6"/>
    <w:rsid w:val="00754705"/>
    <w:rsid w:val="0075560C"/>
    <w:rsid w:val="007557CD"/>
    <w:rsid w:val="0075737F"/>
    <w:rsid w:val="007730BE"/>
    <w:rsid w:val="00773A5F"/>
    <w:rsid w:val="00776C25"/>
    <w:rsid w:val="00782C24"/>
    <w:rsid w:val="00785F39"/>
    <w:rsid w:val="00795023"/>
    <w:rsid w:val="00795125"/>
    <w:rsid w:val="00797467"/>
    <w:rsid w:val="007A1ADE"/>
    <w:rsid w:val="007B160C"/>
    <w:rsid w:val="007B6E34"/>
    <w:rsid w:val="007D1AB8"/>
    <w:rsid w:val="007D7191"/>
    <w:rsid w:val="007E52EE"/>
    <w:rsid w:val="007E7D16"/>
    <w:rsid w:val="007F5943"/>
    <w:rsid w:val="00801F32"/>
    <w:rsid w:val="0080237D"/>
    <w:rsid w:val="0080420D"/>
    <w:rsid w:val="00805782"/>
    <w:rsid w:val="008225EA"/>
    <w:rsid w:val="00824144"/>
    <w:rsid w:val="008244F0"/>
    <w:rsid w:val="00824AA8"/>
    <w:rsid w:val="00826769"/>
    <w:rsid w:val="008314FC"/>
    <w:rsid w:val="00834A90"/>
    <w:rsid w:val="00854321"/>
    <w:rsid w:val="00854EEA"/>
    <w:rsid w:val="00856B1B"/>
    <w:rsid w:val="00856CCC"/>
    <w:rsid w:val="00874225"/>
    <w:rsid w:val="008821D7"/>
    <w:rsid w:val="00896936"/>
    <w:rsid w:val="00896D80"/>
    <w:rsid w:val="008A1AD4"/>
    <w:rsid w:val="008C5543"/>
    <w:rsid w:val="008D08AE"/>
    <w:rsid w:val="008E4AC9"/>
    <w:rsid w:val="008F3448"/>
    <w:rsid w:val="008F7E37"/>
    <w:rsid w:val="00904E3D"/>
    <w:rsid w:val="00905E63"/>
    <w:rsid w:val="0090674B"/>
    <w:rsid w:val="00906E73"/>
    <w:rsid w:val="00911464"/>
    <w:rsid w:val="009176C2"/>
    <w:rsid w:val="009214E2"/>
    <w:rsid w:val="00927965"/>
    <w:rsid w:val="00927DAA"/>
    <w:rsid w:val="009316B8"/>
    <w:rsid w:val="009365B0"/>
    <w:rsid w:val="00952523"/>
    <w:rsid w:val="00957D9F"/>
    <w:rsid w:val="00961E64"/>
    <w:rsid w:val="00962A71"/>
    <w:rsid w:val="009638B5"/>
    <w:rsid w:val="00972AF0"/>
    <w:rsid w:val="00990B3F"/>
    <w:rsid w:val="009B2C8E"/>
    <w:rsid w:val="009C27F5"/>
    <w:rsid w:val="009D58F2"/>
    <w:rsid w:val="009E32AE"/>
    <w:rsid w:val="009E6B60"/>
    <w:rsid w:val="009F165D"/>
    <w:rsid w:val="009F1711"/>
    <w:rsid w:val="009F2B83"/>
    <w:rsid w:val="009F342C"/>
    <w:rsid w:val="009F6794"/>
    <w:rsid w:val="009F693B"/>
    <w:rsid w:val="00A00C7D"/>
    <w:rsid w:val="00A04649"/>
    <w:rsid w:val="00A20828"/>
    <w:rsid w:val="00A276D0"/>
    <w:rsid w:val="00A326F7"/>
    <w:rsid w:val="00A44841"/>
    <w:rsid w:val="00A557F9"/>
    <w:rsid w:val="00A56AE4"/>
    <w:rsid w:val="00A57DD5"/>
    <w:rsid w:val="00A647EF"/>
    <w:rsid w:val="00A65D5B"/>
    <w:rsid w:val="00A66A40"/>
    <w:rsid w:val="00A86DEE"/>
    <w:rsid w:val="00A92E25"/>
    <w:rsid w:val="00AA0C65"/>
    <w:rsid w:val="00AA49E6"/>
    <w:rsid w:val="00AA4E96"/>
    <w:rsid w:val="00AB1ED1"/>
    <w:rsid w:val="00AB2574"/>
    <w:rsid w:val="00AB463D"/>
    <w:rsid w:val="00AB667B"/>
    <w:rsid w:val="00AB71FD"/>
    <w:rsid w:val="00AC298F"/>
    <w:rsid w:val="00AC7ABB"/>
    <w:rsid w:val="00AD4248"/>
    <w:rsid w:val="00AF7CE8"/>
    <w:rsid w:val="00B00A3B"/>
    <w:rsid w:val="00B06272"/>
    <w:rsid w:val="00B11233"/>
    <w:rsid w:val="00B36D65"/>
    <w:rsid w:val="00B62F54"/>
    <w:rsid w:val="00B63C33"/>
    <w:rsid w:val="00B7153B"/>
    <w:rsid w:val="00B73DEA"/>
    <w:rsid w:val="00B744AB"/>
    <w:rsid w:val="00B75F9D"/>
    <w:rsid w:val="00B765BB"/>
    <w:rsid w:val="00B85AE9"/>
    <w:rsid w:val="00B86CB4"/>
    <w:rsid w:val="00B93DD0"/>
    <w:rsid w:val="00B9759A"/>
    <w:rsid w:val="00BA0302"/>
    <w:rsid w:val="00BB624B"/>
    <w:rsid w:val="00BC038C"/>
    <w:rsid w:val="00BC53BD"/>
    <w:rsid w:val="00BC5D08"/>
    <w:rsid w:val="00BD2D6A"/>
    <w:rsid w:val="00BD2EBE"/>
    <w:rsid w:val="00BD3A9E"/>
    <w:rsid w:val="00BE713D"/>
    <w:rsid w:val="00BF0317"/>
    <w:rsid w:val="00C1127C"/>
    <w:rsid w:val="00C11586"/>
    <w:rsid w:val="00C1165C"/>
    <w:rsid w:val="00C263FD"/>
    <w:rsid w:val="00C30664"/>
    <w:rsid w:val="00C32695"/>
    <w:rsid w:val="00C37C1C"/>
    <w:rsid w:val="00C4127A"/>
    <w:rsid w:val="00C41982"/>
    <w:rsid w:val="00C5386E"/>
    <w:rsid w:val="00C54F24"/>
    <w:rsid w:val="00C6117E"/>
    <w:rsid w:val="00C74110"/>
    <w:rsid w:val="00C76D74"/>
    <w:rsid w:val="00C94048"/>
    <w:rsid w:val="00CB2A8A"/>
    <w:rsid w:val="00CB614E"/>
    <w:rsid w:val="00CC4B4A"/>
    <w:rsid w:val="00CD0A6E"/>
    <w:rsid w:val="00CE3373"/>
    <w:rsid w:val="00CE6065"/>
    <w:rsid w:val="00CE6957"/>
    <w:rsid w:val="00CF0DAC"/>
    <w:rsid w:val="00CF2D70"/>
    <w:rsid w:val="00CF6F23"/>
    <w:rsid w:val="00D018A5"/>
    <w:rsid w:val="00D04367"/>
    <w:rsid w:val="00D06AAF"/>
    <w:rsid w:val="00D212A6"/>
    <w:rsid w:val="00D30780"/>
    <w:rsid w:val="00D32BCD"/>
    <w:rsid w:val="00D40E74"/>
    <w:rsid w:val="00D41982"/>
    <w:rsid w:val="00D42D7D"/>
    <w:rsid w:val="00D45FDF"/>
    <w:rsid w:val="00D5454C"/>
    <w:rsid w:val="00D56C78"/>
    <w:rsid w:val="00D66DBD"/>
    <w:rsid w:val="00D7702F"/>
    <w:rsid w:val="00D80AB1"/>
    <w:rsid w:val="00D8335B"/>
    <w:rsid w:val="00D8437A"/>
    <w:rsid w:val="00DA55EA"/>
    <w:rsid w:val="00DA792E"/>
    <w:rsid w:val="00DB3E1A"/>
    <w:rsid w:val="00DB445F"/>
    <w:rsid w:val="00DB49C9"/>
    <w:rsid w:val="00DC549C"/>
    <w:rsid w:val="00DD2846"/>
    <w:rsid w:val="00DD75A5"/>
    <w:rsid w:val="00DE2201"/>
    <w:rsid w:val="00E04734"/>
    <w:rsid w:val="00E14569"/>
    <w:rsid w:val="00E23A0B"/>
    <w:rsid w:val="00E26F7E"/>
    <w:rsid w:val="00E27DE8"/>
    <w:rsid w:val="00E303DB"/>
    <w:rsid w:val="00E358A5"/>
    <w:rsid w:val="00E36C7F"/>
    <w:rsid w:val="00E3773A"/>
    <w:rsid w:val="00E4546A"/>
    <w:rsid w:val="00E52564"/>
    <w:rsid w:val="00E527AD"/>
    <w:rsid w:val="00E63B0B"/>
    <w:rsid w:val="00E63BFD"/>
    <w:rsid w:val="00E66B92"/>
    <w:rsid w:val="00E67BE9"/>
    <w:rsid w:val="00E72482"/>
    <w:rsid w:val="00E76662"/>
    <w:rsid w:val="00E81EE1"/>
    <w:rsid w:val="00E90FA1"/>
    <w:rsid w:val="00EA21CD"/>
    <w:rsid w:val="00EB1E15"/>
    <w:rsid w:val="00ED1437"/>
    <w:rsid w:val="00ED1610"/>
    <w:rsid w:val="00EE595A"/>
    <w:rsid w:val="00F06B99"/>
    <w:rsid w:val="00F07B4B"/>
    <w:rsid w:val="00F22097"/>
    <w:rsid w:val="00F227F3"/>
    <w:rsid w:val="00F249E8"/>
    <w:rsid w:val="00F31755"/>
    <w:rsid w:val="00F3330C"/>
    <w:rsid w:val="00F41539"/>
    <w:rsid w:val="00F42541"/>
    <w:rsid w:val="00F44E04"/>
    <w:rsid w:val="00F469A5"/>
    <w:rsid w:val="00F54F76"/>
    <w:rsid w:val="00F60C45"/>
    <w:rsid w:val="00F67D76"/>
    <w:rsid w:val="00F75E54"/>
    <w:rsid w:val="00F7782A"/>
    <w:rsid w:val="00F80285"/>
    <w:rsid w:val="00F9026B"/>
    <w:rsid w:val="00FA1874"/>
    <w:rsid w:val="00FA1AA4"/>
    <w:rsid w:val="00FA49BB"/>
    <w:rsid w:val="00FA7A2D"/>
    <w:rsid w:val="00FB0DF1"/>
    <w:rsid w:val="00FB16F8"/>
    <w:rsid w:val="00FB4D06"/>
    <w:rsid w:val="00FC009F"/>
    <w:rsid w:val="00FC134F"/>
    <w:rsid w:val="00FC46B6"/>
    <w:rsid w:val="00FD1560"/>
    <w:rsid w:val="00FF3630"/>
    <w:rsid w:val="00FF74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42412B-4A38-4DC4-96D6-4717DFCA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E44"/>
  </w:style>
  <w:style w:type="paragraph" w:styleId="Titre8">
    <w:name w:val="heading 8"/>
    <w:basedOn w:val="Normal"/>
    <w:next w:val="Normal"/>
    <w:link w:val="Titre8Car"/>
    <w:uiPriority w:val="9"/>
    <w:semiHidden/>
    <w:unhideWhenUsed/>
    <w:qFormat/>
    <w:rsid w:val="005A7ECB"/>
    <w:pPr>
      <w:spacing w:line="276" w:lineRule="auto"/>
      <w:outlineLvl w:val="7"/>
    </w:pPr>
    <w:rPr>
      <w:rFonts w:asciiTheme="majorHAnsi" w:hAnsiTheme="majorHAnsi" w:cstheme="majorBidi"/>
      <w:b/>
      <w:bCs/>
      <w:color w:val="7F7F7F" w:themeColor="text1" w:themeTint="80"/>
      <w:sz w:val="20"/>
      <w:szCs w:val="20"/>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050815"/>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A04649"/>
    <w:rPr>
      <w:rFonts w:ascii="Tahoma" w:hAnsi="Tahoma" w:cs="Tahoma"/>
      <w:sz w:val="16"/>
      <w:szCs w:val="16"/>
    </w:rPr>
  </w:style>
  <w:style w:type="character" w:customStyle="1" w:styleId="TextedebullesCar">
    <w:name w:val="Texte de bulles Car"/>
    <w:basedOn w:val="Policepardfaut"/>
    <w:link w:val="Textedebulles"/>
    <w:uiPriority w:val="99"/>
    <w:semiHidden/>
    <w:rsid w:val="00A04649"/>
    <w:rPr>
      <w:rFonts w:ascii="Tahoma" w:hAnsi="Tahoma" w:cs="Tahoma"/>
      <w:sz w:val="16"/>
      <w:szCs w:val="16"/>
    </w:rPr>
  </w:style>
  <w:style w:type="paragraph" w:styleId="Sansinterligne">
    <w:name w:val="No Spacing"/>
    <w:uiPriority w:val="1"/>
    <w:qFormat/>
    <w:rsid w:val="006E3BF0"/>
  </w:style>
  <w:style w:type="character" w:styleId="Marquedecommentaire">
    <w:name w:val="annotation reference"/>
    <w:basedOn w:val="Policepardfaut"/>
    <w:uiPriority w:val="99"/>
    <w:unhideWhenUsed/>
    <w:rsid w:val="005F4BBF"/>
    <w:rPr>
      <w:sz w:val="16"/>
      <w:szCs w:val="16"/>
    </w:rPr>
  </w:style>
  <w:style w:type="paragraph" w:styleId="Commentaire">
    <w:name w:val="annotation text"/>
    <w:basedOn w:val="Normal"/>
    <w:link w:val="CommentaireCar"/>
    <w:uiPriority w:val="99"/>
    <w:unhideWhenUsed/>
    <w:rsid w:val="005F4BBF"/>
    <w:rPr>
      <w:sz w:val="20"/>
      <w:szCs w:val="20"/>
    </w:rPr>
  </w:style>
  <w:style w:type="character" w:customStyle="1" w:styleId="CommentaireCar">
    <w:name w:val="Commentaire Car"/>
    <w:basedOn w:val="Policepardfaut"/>
    <w:link w:val="Commentaire"/>
    <w:uiPriority w:val="99"/>
    <w:rsid w:val="005F4BBF"/>
    <w:rPr>
      <w:sz w:val="20"/>
      <w:szCs w:val="20"/>
    </w:rPr>
  </w:style>
  <w:style w:type="paragraph" w:styleId="Objetducommentaire">
    <w:name w:val="annotation subject"/>
    <w:basedOn w:val="Commentaire"/>
    <w:next w:val="Commentaire"/>
    <w:link w:val="ObjetducommentaireCar"/>
    <w:uiPriority w:val="99"/>
    <w:semiHidden/>
    <w:unhideWhenUsed/>
    <w:rsid w:val="005F4BBF"/>
    <w:rPr>
      <w:b/>
      <w:bCs/>
    </w:rPr>
  </w:style>
  <w:style w:type="character" w:customStyle="1" w:styleId="ObjetducommentaireCar">
    <w:name w:val="Objet du commentaire Car"/>
    <w:basedOn w:val="CommentaireCar"/>
    <w:link w:val="Objetducommentaire"/>
    <w:uiPriority w:val="99"/>
    <w:semiHidden/>
    <w:rsid w:val="005F4BBF"/>
    <w:rPr>
      <w:b/>
      <w:bCs/>
      <w:sz w:val="20"/>
      <w:szCs w:val="20"/>
    </w:rPr>
  </w:style>
  <w:style w:type="paragraph" w:customStyle="1" w:styleId="Tirets">
    <w:name w:val="Tirets"/>
    <w:basedOn w:val="Textecourant"/>
    <w:rsid w:val="00FC46B6"/>
    <w:pPr>
      <w:tabs>
        <w:tab w:val="left" w:pos="312"/>
      </w:tabs>
      <w:spacing w:after="57"/>
      <w:ind w:firstLine="0"/>
    </w:pPr>
    <w:rPr>
      <w:w w:val="98"/>
    </w:rPr>
  </w:style>
  <w:style w:type="paragraph" w:customStyle="1" w:styleId="art-num1">
    <w:name w:val="art-num1"/>
    <w:basedOn w:val="Normal"/>
    <w:rsid w:val="002F6A13"/>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2F6A13"/>
  </w:style>
  <w:style w:type="character" w:customStyle="1" w:styleId="Titre8Car">
    <w:name w:val="Titre 8 Car"/>
    <w:basedOn w:val="Policepardfaut"/>
    <w:link w:val="Titre8"/>
    <w:uiPriority w:val="9"/>
    <w:semiHidden/>
    <w:rsid w:val="005A7ECB"/>
    <w:rPr>
      <w:rFonts w:asciiTheme="majorHAnsi" w:hAnsiTheme="majorHAnsi" w:cstheme="majorBidi"/>
      <w:b/>
      <w:bCs/>
      <w:color w:val="7F7F7F" w:themeColor="text1" w:themeTint="80"/>
      <w:sz w:val="20"/>
      <w:szCs w:val="20"/>
      <w:lang w:bidi="en-US"/>
    </w:rPr>
  </w:style>
  <w:style w:type="character" w:styleId="Lienhypertexte">
    <w:name w:val="Hyperlink"/>
    <w:basedOn w:val="Policepardfaut"/>
    <w:uiPriority w:val="99"/>
    <w:unhideWhenUsed/>
    <w:rsid w:val="009316B8"/>
    <w:rPr>
      <w:color w:val="0000FF" w:themeColor="hyperlink"/>
      <w:u w:val="single"/>
    </w:rPr>
  </w:style>
  <w:style w:type="paragraph" w:styleId="Rvision">
    <w:name w:val="Revision"/>
    <w:hidden/>
    <w:uiPriority w:val="99"/>
    <w:semiHidden/>
    <w:rsid w:val="00633EB1"/>
  </w:style>
  <w:style w:type="paragraph" w:styleId="NormalWeb">
    <w:name w:val="Normal (Web)"/>
    <w:basedOn w:val="Normal"/>
    <w:uiPriority w:val="99"/>
    <w:unhideWhenUsed/>
    <w:rsid w:val="00C76D74"/>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0F6505"/>
    <w:pPr>
      <w:autoSpaceDE w:val="0"/>
      <w:autoSpaceDN w:val="0"/>
      <w:adjustRightInd w:val="0"/>
      <w:spacing w:line="191" w:lineRule="atLeast"/>
    </w:pPr>
    <w:rPr>
      <w:rFonts w:ascii="Times" w:hAnsi="Times" w:cs="Times"/>
      <w:sz w:val="24"/>
      <w:szCs w:val="24"/>
    </w:rPr>
  </w:style>
  <w:style w:type="character" w:customStyle="1" w:styleId="A4">
    <w:name w:val="A4"/>
    <w:uiPriority w:val="99"/>
    <w:rsid w:val="00927DAA"/>
    <w:rPr>
      <w:color w:val="000000"/>
      <w:sz w:val="11"/>
      <w:szCs w:val="11"/>
    </w:rPr>
  </w:style>
  <w:style w:type="character" w:customStyle="1" w:styleId="style135pt0">
    <w:name w:val="style135pt"/>
    <w:basedOn w:val="Policepardfaut"/>
    <w:rsid w:val="00E2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964132">
      <w:bodyDiv w:val="1"/>
      <w:marLeft w:val="0"/>
      <w:marRight w:val="0"/>
      <w:marTop w:val="0"/>
      <w:marBottom w:val="0"/>
      <w:divBdr>
        <w:top w:val="none" w:sz="0" w:space="0" w:color="auto"/>
        <w:left w:val="none" w:sz="0" w:space="0" w:color="auto"/>
        <w:bottom w:val="none" w:sz="0" w:space="0" w:color="auto"/>
        <w:right w:val="none" w:sz="0" w:space="0" w:color="auto"/>
      </w:divBdr>
    </w:div>
    <w:div w:id="775514560">
      <w:bodyDiv w:val="1"/>
      <w:marLeft w:val="0"/>
      <w:marRight w:val="0"/>
      <w:marTop w:val="0"/>
      <w:marBottom w:val="0"/>
      <w:divBdr>
        <w:top w:val="none" w:sz="0" w:space="0" w:color="auto"/>
        <w:left w:val="none" w:sz="0" w:space="0" w:color="auto"/>
        <w:bottom w:val="none" w:sz="0" w:space="0" w:color="auto"/>
        <w:right w:val="none" w:sz="0" w:space="0" w:color="auto"/>
      </w:divBdr>
    </w:div>
    <w:div w:id="842356233">
      <w:bodyDiv w:val="1"/>
      <w:marLeft w:val="0"/>
      <w:marRight w:val="0"/>
      <w:marTop w:val="0"/>
      <w:marBottom w:val="0"/>
      <w:divBdr>
        <w:top w:val="none" w:sz="0" w:space="0" w:color="auto"/>
        <w:left w:val="none" w:sz="0" w:space="0" w:color="auto"/>
        <w:bottom w:val="none" w:sz="0" w:space="0" w:color="auto"/>
        <w:right w:val="none" w:sz="0" w:space="0" w:color="auto"/>
      </w:divBdr>
    </w:div>
    <w:div w:id="866987637">
      <w:bodyDiv w:val="1"/>
      <w:marLeft w:val="0"/>
      <w:marRight w:val="0"/>
      <w:marTop w:val="0"/>
      <w:marBottom w:val="0"/>
      <w:divBdr>
        <w:top w:val="none" w:sz="0" w:space="0" w:color="auto"/>
        <w:left w:val="none" w:sz="0" w:space="0" w:color="auto"/>
        <w:bottom w:val="none" w:sz="0" w:space="0" w:color="auto"/>
        <w:right w:val="none" w:sz="0" w:space="0" w:color="auto"/>
      </w:divBdr>
      <w:divsChild>
        <w:div w:id="1418556055">
          <w:marLeft w:val="0"/>
          <w:marRight w:val="0"/>
          <w:marTop w:val="0"/>
          <w:marBottom w:val="0"/>
          <w:divBdr>
            <w:top w:val="none" w:sz="0" w:space="0" w:color="auto"/>
            <w:left w:val="none" w:sz="0" w:space="0" w:color="auto"/>
            <w:bottom w:val="none" w:sz="0" w:space="0" w:color="auto"/>
            <w:right w:val="none" w:sz="0" w:space="0" w:color="auto"/>
          </w:divBdr>
          <w:divsChild>
            <w:div w:id="763188342">
              <w:marLeft w:val="0"/>
              <w:marRight w:val="0"/>
              <w:marTop w:val="0"/>
              <w:marBottom w:val="0"/>
              <w:divBdr>
                <w:top w:val="none" w:sz="0" w:space="0" w:color="auto"/>
                <w:left w:val="none" w:sz="0" w:space="0" w:color="auto"/>
                <w:bottom w:val="none" w:sz="0" w:space="0" w:color="auto"/>
                <w:right w:val="none" w:sz="0" w:space="0" w:color="auto"/>
              </w:divBdr>
              <w:divsChild>
                <w:div w:id="277806">
                  <w:marLeft w:val="0"/>
                  <w:marRight w:val="0"/>
                  <w:marTop w:val="0"/>
                  <w:marBottom w:val="0"/>
                  <w:divBdr>
                    <w:top w:val="none" w:sz="0" w:space="0" w:color="auto"/>
                    <w:left w:val="none" w:sz="0" w:space="0" w:color="auto"/>
                    <w:bottom w:val="none" w:sz="0" w:space="0" w:color="auto"/>
                    <w:right w:val="none" w:sz="0" w:space="0" w:color="auto"/>
                  </w:divBdr>
                  <w:divsChild>
                    <w:div w:id="602305944">
                      <w:marLeft w:val="0"/>
                      <w:marRight w:val="0"/>
                      <w:marTop w:val="0"/>
                      <w:marBottom w:val="2512"/>
                      <w:divBdr>
                        <w:top w:val="none" w:sz="0" w:space="0" w:color="auto"/>
                        <w:left w:val="none" w:sz="0" w:space="0" w:color="auto"/>
                        <w:bottom w:val="none" w:sz="0" w:space="0" w:color="auto"/>
                        <w:right w:val="none" w:sz="0" w:space="0" w:color="auto"/>
                      </w:divBdr>
                      <w:divsChild>
                        <w:div w:id="1327825731">
                          <w:marLeft w:val="0"/>
                          <w:marRight w:val="0"/>
                          <w:marTop w:val="0"/>
                          <w:marBottom w:val="0"/>
                          <w:divBdr>
                            <w:top w:val="none" w:sz="0" w:space="0" w:color="auto"/>
                            <w:left w:val="none" w:sz="0" w:space="0" w:color="auto"/>
                            <w:bottom w:val="none" w:sz="0" w:space="0" w:color="auto"/>
                            <w:right w:val="none" w:sz="0" w:space="0" w:color="auto"/>
                          </w:divBdr>
                          <w:divsChild>
                            <w:div w:id="24213024">
                              <w:marLeft w:val="0"/>
                              <w:marRight w:val="0"/>
                              <w:marTop w:val="0"/>
                              <w:marBottom w:val="0"/>
                              <w:divBdr>
                                <w:top w:val="none" w:sz="0" w:space="0" w:color="auto"/>
                                <w:left w:val="none" w:sz="0" w:space="0" w:color="auto"/>
                                <w:bottom w:val="none" w:sz="0" w:space="0" w:color="auto"/>
                                <w:right w:val="none" w:sz="0" w:space="0" w:color="auto"/>
                              </w:divBdr>
                              <w:divsChild>
                                <w:div w:id="1009717883">
                                  <w:marLeft w:val="0"/>
                                  <w:marRight w:val="0"/>
                                  <w:marTop w:val="268"/>
                                  <w:marBottom w:val="0"/>
                                  <w:divBdr>
                                    <w:top w:val="none" w:sz="0" w:space="0" w:color="auto"/>
                                    <w:left w:val="none" w:sz="0" w:space="0" w:color="auto"/>
                                    <w:bottom w:val="none" w:sz="0" w:space="0" w:color="auto"/>
                                    <w:right w:val="none" w:sz="0" w:space="0" w:color="auto"/>
                                  </w:divBdr>
                                  <w:divsChild>
                                    <w:div w:id="332227512">
                                      <w:marLeft w:val="0"/>
                                      <w:marRight w:val="0"/>
                                      <w:marTop w:val="419"/>
                                      <w:marBottom w:val="0"/>
                                      <w:divBdr>
                                        <w:top w:val="none" w:sz="0" w:space="0" w:color="auto"/>
                                        <w:left w:val="none" w:sz="0" w:space="0" w:color="auto"/>
                                        <w:bottom w:val="none" w:sz="0" w:space="0" w:color="auto"/>
                                        <w:right w:val="none" w:sz="0" w:space="0" w:color="auto"/>
                                      </w:divBdr>
                                      <w:divsChild>
                                        <w:div w:id="168912927">
                                          <w:marLeft w:val="0"/>
                                          <w:marRight w:val="0"/>
                                          <w:marTop w:val="419"/>
                                          <w:marBottom w:val="0"/>
                                          <w:divBdr>
                                            <w:top w:val="none" w:sz="0" w:space="0" w:color="auto"/>
                                            <w:left w:val="none" w:sz="0" w:space="0" w:color="auto"/>
                                            <w:bottom w:val="none" w:sz="0" w:space="0" w:color="auto"/>
                                            <w:right w:val="none" w:sz="0" w:space="0" w:color="auto"/>
                                          </w:divBdr>
                                          <w:divsChild>
                                            <w:div w:id="1416248034">
                                              <w:marLeft w:val="0"/>
                                              <w:marRight w:val="0"/>
                                              <w:marTop w:val="419"/>
                                              <w:marBottom w:val="0"/>
                                              <w:divBdr>
                                                <w:top w:val="none" w:sz="0" w:space="0" w:color="auto"/>
                                                <w:left w:val="none" w:sz="0" w:space="0" w:color="auto"/>
                                                <w:bottom w:val="none" w:sz="0" w:space="0" w:color="auto"/>
                                                <w:right w:val="none" w:sz="0" w:space="0" w:color="auto"/>
                                              </w:divBdr>
                                              <w:divsChild>
                                                <w:div w:id="528757162">
                                                  <w:marLeft w:val="0"/>
                                                  <w:marRight w:val="0"/>
                                                  <w:marTop w:val="419"/>
                                                  <w:marBottom w:val="0"/>
                                                  <w:divBdr>
                                                    <w:top w:val="none" w:sz="0" w:space="0" w:color="auto"/>
                                                    <w:left w:val="none" w:sz="0" w:space="0" w:color="auto"/>
                                                    <w:bottom w:val="none" w:sz="0" w:space="0" w:color="auto"/>
                                                    <w:right w:val="none" w:sz="0" w:space="0" w:color="auto"/>
                                                  </w:divBdr>
                                                  <w:divsChild>
                                                    <w:div w:id="926232140">
                                                      <w:marLeft w:val="0"/>
                                                      <w:marRight w:val="0"/>
                                                      <w:marTop w:val="26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025262">
      <w:bodyDiv w:val="1"/>
      <w:marLeft w:val="0"/>
      <w:marRight w:val="0"/>
      <w:marTop w:val="0"/>
      <w:marBottom w:val="0"/>
      <w:divBdr>
        <w:top w:val="none" w:sz="0" w:space="0" w:color="auto"/>
        <w:left w:val="none" w:sz="0" w:space="0" w:color="auto"/>
        <w:bottom w:val="none" w:sz="0" w:space="0" w:color="auto"/>
        <w:right w:val="none" w:sz="0" w:space="0" w:color="auto"/>
      </w:divBdr>
      <w:divsChild>
        <w:div w:id="1877504577">
          <w:marLeft w:val="0"/>
          <w:marRight w:val="0"/>
          <w:marTop w:val="0"/>
          <w:marBottom w:val="0"/>
          <w:divBdr>
            <w:top w:val="none" w:sz="0" w:space="0" w:color="auto"/>
            <w:left w:val="none" w:sz="0" w:space="0" w:color="auto"/>
            <w:bottom w:val="none" w:sz="0" w:space="0" w:color="auto"/>
            <w:right w:val="none" w:sz="0" w:space="0" w:color="auto"/>
          </w:divBdr>
          <w:divsChild>
            <w:div w:id="369186054">
              <w:marLeft w:val="0"/>
              <w:marRight w:val="0"/>
              <w:marTop w:val="0"/>
              <w:marBottom w:val="0"/>
              <w:divBdr>
                <w:top w:val="none" w:sz="0" w:space="0" w:color="auto"/>
                <w:left w:val="none" w:sz="0" w:space="0" w:color="auto"/>
                <w:bottom w:val="none" w:sz="0" w:space="0" w:color="auto"/>
                <w:right w:val="none" w:sz="0" w:space="0" w:color="auto"/>
              </w:divBdr>
              <w:divsChild>
                <w:div w:id="663052419">
                  <w:marLeft w:val="0"/>
                  <w:marRight w:val="0"/>
                  <w:marTop w:val="0"/>
                  <w:marBottom w:val="0"/>
                  <w:divBdr>
                    <w:top w:val="none" w:sz="0" w:space="0" w:color="auto"/>
                    <w:left w:val="none" w:sz="0" w:space="0" w:color="auto"/>
                    <w:bottom w:val="none" w:sz="0" w:space="0" w:color="auto"/>
                    <w:right w:val="none" w:sz="0" w:space="0" w:color="auto"/>
                  </w:divBdr>
                  <w:divsChild>
                    <w:div w:id="35012330">
                      <w:marLeft w:val="0"/>
                      <w:marRight w:val="0"/>
                      <w:marTop w:val="0"/>
                      <w:marBottom w:val="0"/>
                      <w:divBdr>
                        <w:top w:val="none" w:sz="0" w:space="0" w:color="auto"/>
                        <w:left w:val="none" w:sz="0" w:space="0" w:color="auto"/>
                        <w:bottom w:val="none" w:sz="0" w:space="0" w:color="auto"/>
                        <w:right w:val="none" w:sz="0" w:space="0" w:color="auto"/>
                      </w:divBdr>
                      <w:divsChild>
                        <w:div w:id="1085301667">
                          <w:marLeft w:val="0"/>
                          <w:marRight w:val="0"/>
                          <w:marTop w:val="0"/>
                          <w:marBottom w:val="0"/>
                          <w:divBdr>
                            <w:top w:val="none" w:sz="0" w:space="0" w:color="auto"/>
                            <w:left w:val="none" w:sz="0" w:space="0" w:color="auto"/>
                            <w:bottom w:val="none" w:sz="0" w:space="0" w:color="auto"/>
                            <w:right w:val="none" w:sz="0" w:space="0" w:color="auto"/>
                          </w:divBdr>
                          <w:divsChild>
                            <w:div w:id="15954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07666">
      <w:bodyDiv w:val="1"/>
      <w:marLeft w:val="0"/>
      <w:marRight w:val="0"/>
      <w:marTop w:val="0"/>
      <w:marBottom w:val="0"/>
      <w:divBdr>
        <w:top w:val="none" w:sz="0" w:space="0" w:color="auto"/>
        <w:left w:val="none" w:sz="0" w:space="0" w:color="auto"/>
        <w:bottom w:val="none" w:sz="0" w:space="0" w:color="auto"/>
        <w:right w:val="none" w:sz="0" w:space="0" w:color="auto"/>
      </w:divBdr>
    </w:div>
    <w:div w:id="1723597217">
      <w:bodyDiv w:val="1"/>
      <w:marLeft w:val="0"/>
      <w:marRight w:val="0"/>
      <w:marTop w:val="0"/>
      <w:marBottom w:val="0"/>
      <w:divBdr>
        <w:top w:val="none" w:sz="0" w:space="0" w:color="auto"/>
        <w:left w:val="none" w:sz="0" w:space="0" w:color="auto"/>
        <w:bottom w:val="none" w:sz="0" w:space="0" w:color="auto"/>
        <w:right w:val="none" w:sz="0" w:space="0" w:color="auto"/>
      </w:divBdr>
    </w:div>
    <w:div w:id="1775318681">
      <w:bodyDiv w:val="1"/>
      <w:marLeft w:val="0"/>
      <w:marRight w:val="0"/>
      <w:marTop w:val="0"/>
      <w:marBottom w:val="0"/>
      <w:divBdr>
        <w:top w:val="none" w:sz="0" w:space="0" w:color="auto"/>
        <w:left w:val="none" w:sz="0" w:space="0" w:color="auto"/>
        <w:bottom w:val="none" w:sz="0" w:space="0" w:color="auto"/>
        <w:right w:val="none" w:sz="0" w:space="0" w:color="auto"/>
      </w:divBdr>
    </w:div>
    <w:div w:id="2003122108">
      <w:bodyDiv w:val="1"/>
      <w:marLeft w:val="0"/>
      <w:marRight w:val="0"/>
      <w:marTop w:val="0"/>
      <w:marBottom w:val="0"/>
      <w:divBdr>
        <w:top w:val="none" w:sz="0" w:space="0" w:color="auto"/>
        <w:left w:val="none" w:sz="0" w:space="0" w:color="auto"/>
        <w:bottom w:val="none" w:sz="0" w:space="0" w:color="auto"/>
        <w:right w:val="none" w:sz="0" w:space="0" w:color="auto"/>
      </w:divBdr>
    </w:div>
    <w:div w:id="205658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spw.wallonie.b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ontact@apd-gba.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fr/formulaire/detail/138958" TargetMode="External"/><Relationship Id="rId5" Type="http://schemas.openxmlformats.org/officeDocument/2006/relationships/webSettings" Target="webSettings.xml"/><Relationship Id="rId15" Type="http://schemas.openxmlformats.org/officeDocument/2006/relationships/hyperlink" Target="https://www.autoriteprotectiondonnees.be/" TargetMode="External"/><Relationship Id="rId10" Type="http://schemas.openxmlformats.org/officeDocument/2006/relationships/hyperlink" Target="http://www.archionweb.b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quentin.paquet@nassogn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C55BD4-9721-4ED0-A001-C0C02C54C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4095</Words>
  <Characters>22526</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Peggy Vandorpe</cp:lastModifiedBy>
  <cp:revision>3</cp:revision>
  <cp:lastPrinted>2020-01-21T09:00:00Z</cp:lastPrinted>
  <dcterms:created xsi:type="dcterms:W3CDTF">2020-01-21T09:03:00Z</dcterms:created>
  <dcterms:modified xsi:type="dcterms:W3CDTF">2020-02-10T11:14:00Z</dcterms:modified>
</cp:coreProperties>
</file>